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26" w:rsidRPr="007B2A26" w:rsidRDefault="007B2A26" w:rsidP="007B2A26">
      <w:pPr>
        <w:pStyle w:val="ConsPlusNormal"/>
        <w:jc w:val="center"/>
        <w:rPr>
          <w:szCs w:val="24"/>
        </w:rPr>
      </w:pPr>
      <w:r w:rsidRPr="007B2A26">
        <w:rPr>
          <w:szCs w:val="24"/>
        </w:rPr>
        <w:t>ДОГОВОР</w:t>
      </w:r>
    </w:p>
    <w:p w:rsidR="007B2A26" w:rsidRPr="007B2A26" w:rsidRDefault="007B2A26" w:rsidP="007B2A26">
      <w:pPr>
        <w:pStyle w:val="ConsPlusNormal"/>
        <w:jc w:val="center"/>
        <w:rPr>
          <w:szCs w:val="24"/>
        </w:rPr>
      </w:pPr>
      <w:r w:rsidRPr="007B2A26">
        <w:rPr>
          <w:szCs w:val="24"/>
        </w:rPr>
        <w:t xml:space="preserve">холодного водоснабжения </w:t>
      </w:r>
    </w:p>
    <w:p w:rsidR="007B2A26" w:rsidRPr="007B2A26" w:rsidRDefault="007B2A26" w:rsidP="007B2A26">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г. Бийск  </w:t>
      </w:r>
      <w:r w:rsidRPr="007B2A26">
        <w:rPr>
          <w:rFonts w:ascii="Times New Roman" w:hAnsi="Times New Roman" w:cs="Times New Roman"/>
          <w:sz w:val="24"/>
          <w:szCs w:val="24"/>
        </w:rPr>
        <w:tab/>
        <w:t xml:space="preserve">                                                                                                   «____» __________ 202_г.</w:t>
      </w:r>
    </w:p>
    <w:p w:rsidR="007B2A26" w:rsidRPr="007B2A26" w:rsidRDefault="007B2A26" w:rsidP="007B2A26">
      <w:pPr>
        <w:pStyle w:val="ConsPlusNonformat"/>
        <w:jc w:val="both"/>
        <w:rPr>
          <w:rFonts w:ascii="Times New Roman" w:hAnsi="Times New Roman" w:cs="Times New Roman"/>
          <w:sz w:val="24"/>
          <w:szCs w:val="24"/>
        </w:rPr>
      </w:pPr>
    </w:p>
    <w:p w:rsidR="007B2A26" w:rsidRPr="007B2A26" w:rsidRDefault="007B2A26" w:rsidP="007B2A26">
      <w:pPr>
        <w:pStyle w:val="ConsPlusNonformat"/>
        <w:pBdr>
          <w:bottom w:val="single" w:sz="12" w:space="1" w:color="auto"/>
        </w:pBdr>
        <w:ind w:firstLine="708"/>
        <w:jc w:val="both"/>
        <w:rPr>
          <w:rFonts w:ascii="Times New Roman" w:hAnsi="Times New Roman" w:cs="Times New Roman"/>
          <w:sz w:val="24"/>
          <w:szCs w:val="24"/>
        </w:rPr>
      </w:pPr>
      <w:proofErr w:type="gramStart"/>
      <w:r w:rsidRPr="007B2A26">
        <w:rPr>
          <w:rFonts w:ascii="Times New Roman" w:hAnsi="Times New Roman" w:cs="Times New Roman"/>
          <w:sz w:val="24"/>
          <w:szCs w:val="24"/>
        </w:rPr>
        <w:t xml:space="preserve">Муниципальное унитарное предприятие города Бийска «Водоканал», (сокращенное наименование - МУП г. Бийска «Водоканал»), именуемое в дальнейшем организацией водопроводно-канализационного хозяйства, в лице начальника службы реализации </w:t>
      </w:r>
      <w:proofErr w:type="spellStart"/>
      <w:r w:rsidRPr="007B2A26">
        <w:rPr>
          <w:rFonts w:ascii="Times New Roman" w:hAnsi="Times New Roman" w:cs="Times New Roman"/>
          <w:sz w:val="24"/>
          <w:szCs w:val="24"/>
        </w:rPr>
        <w:t>Бушиной</w:t>
      </w:r>
      <w:proofErr w:type="spellEnd"/>
      <w:r w:rsidRPr="007B2A26">
        <w:rPr>
          <w:rFonts w:ascii="Times New Roman" w:hAnsi="Times New Roman" w:cs="Times New Roman"/>
          <w:sz w:val="24"/>
          <w:szCs w:val="24"/>
        </w:rPr>
        <w:t xml:space="preserve"> Жанны Владимировны, действующего на основании доверенности № 91 от 18.06.2024г, с одной стороны, и  _______________________________________________________(сокращенное наименование _______________________________), именуемое в дальнейшем абонентом, в        лице________________________________________________________________________________, действующего на основании ________________________________,</w:t>
      </w:r>
      <w:r w:rsidR="007D0666">
        <w:rPr>
          <w:rFonts w:ascii="Times New Roman" w:hAnsi="Times New Roman" w:cs="Times New Roman"/>
          <w:sz w:val="24"/>
          <w:szCs w:val="24"/>
        </w:rPr>
        <w:t xml:space="preserve"> </w:t>
      </w:r>
      <w:r w:rsidRPr="007B2A26">
        <w:rPr>
          <w:rFonts w:ascii="Times New Roman" w:hAnsi="Times New Roman" w:cs="Times New Roman"/>
          <w:sz w:val="24"/>
          <w:szCs w:val="24"/>
        </w:rPr>
        <w:t>именуемое в дальнейшем абонентом, с другой стороны, именуемые в дальнейшем сторонами</w:t>
      </w:r>
      <w:proofErr w:type="gramEnd"/>
      <w:r w:rsidRPr="007B2A26">
        <w:rPr>
          <w:rFonts w:ascii="Times New Roman" w:hAnsi="Times New Roman" w:cs="Times New Roman"/>
          <w:sz w:val="24"/>
          <w:szCs w:val="24"/>
        </w:rPr>
        <w:t xml:space="preserve">, заключили настоящий договор о нижеследующем: </w:t>
      </w:r>
    </w:p>
    <w:p w:rsidR="007B2A26" w:rsidRPr="007B2A26" w:rsidRDefault="007B2A26" w:rsidP="007B2A26">
      <w:pPr>
        <w:pStyle w:val="ConsPlusNormal"/>
        <w:ind w:firstLine="540"/>
        <w:jc w:val="both"/>
        <w:rPr>
          <w:szCs w:val="24"/>
        </w:rPr>
      </w:pPr>
    </w:p>
    <w:p w:rsidR="007B2A26" w:rsidRPr="00A6624F" w:rsidRDefault="007B2A26" w:rsidP="007B2A26">
      <w:pPr>
        <w:pStyle w:val="ConsPlusNormal"/>
        <w:jc w:val="center"/>
        <w:outlineLvl w:val="0"/>
        <w:rPr>
          <w:b/>
          <w:szCs w:val="24"/>
        </w:rPr>
      </w:pPr>
      <w:r w:rsidRPr="00A6624F">
        <w:rPr>
          <w:b/>
          <w:szCs w:val="24"/>
        </w:rPr>
        <w:t>I. Предмет договора</w:t>
      </w:r>
    </w:p>
    <w:p w:rsidR="00992359" w:rsidRPr="007B2A26" w:rsidRDefault="00992359">
      <w:pPr>
        <w:pStyle w:val="ConsPlusNormal"/>
        <w:jc w:val="center"/>
        <w:rPr>
          <w:szCs w:val="24"/>
        </w:rPr>
      </w:pPr>
    </w:p>
    <w:p w:rsidR="00992359" w:rsidRPr="007B2A26" w:rsidRDefault="00553F82">
      <w:pPr>
        <w:pStyle w:val="ConsPlusNormal"/>
        <w:ind w:firstLine="540"/>
        <w:jc w:val="both"/>
        <w:rPr>
          <w:szCs w:val="24"/>
        </w:rPr>
      </w:pPr>
      <w:r w:rsidRPr="007B2A26">
        <w:rPr>
          <w:szCs w:val="24"/>
        </w:rP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992359" w:rsidRPr="007D0666" w:rsidRDefault="00553F82">
      <w:pPr>
        <w:pStyle w:val="ConsPlusNonformat"/>
        <w:spacing w:before="200"/>
        <w:jc w:val="both"/>
        <w:rPr>
          <w:rFonts w:ascii="Times New Roman" w:hAnsi="Times New Roman" w:cs="Times New Roman"/>
          <w:sz w:val="24"/>
          <w:szCs w:val="24"/>
        </w:rPr>
      </w:pPr>
      <w:r w:rsidRPr="007B2A26">
        <w:rPr>
          <w:rFonts w:ascii="Times New Roman" w:hAnsi="Times New Roman" w:cs="Times New Roman"/>
          <w:sz w:val="24"/>
          <w:szCs w:val="24"/>
        </w:rPr>
        <w:t xml:space="preserve">    холодную (питьевую</w:t>
      </w:r>
      <w:r w:rsidRPr="007D0666">
        <w:rPr>
          <w:rFonts w:ascii="Times New Roman" w:hAnsi="Times New Roman" w:cs="Times New Roman"/>
          <w:sz w:val="24"/>
          <w:szCs w:val="24"/>
        </w:rPr>
        <w:t>) воду _____________________________________________;</w:t>
      </w:r>
    </w:p>
    <w:p w:rsidR="00992359" w:rsidRPr="007D0666" w:rsidRDefault="00553F82">
      <w:pPr>
        <w:pStyle w:val="ConsPlusNonformat"/>
        <w:jc w:val="both"/>
        <w:rPr>
          <w:rFonts w:ascii="Times New Roman" w:hAnsi="Times New Roman" w:cs="Times New Roman"/>
          <w:sz w:val="24"/>
          <w:szCs w:val="24"/>
        </w:rPr>
      </w:pPr>
      <w:r w:rsidRPr="007D0666">
        <w:rPr>
          <w:rFonts w:ascii="Times New Roman" w:hAnsi="Times New Roman" w:cs="Times New Roman"/>
          <w:sz w:val="24"/>
          <w:szCs w:val="24"/>
        </w:rPr>
        <w:t xml:space="preserve">    холодную (техническую) воду __________________________________________,</w:t>
      </w:r>
    </w:p>
    <w:p w:rsidR="00992359" w:rsidRPr="007D0666" w:rsidRDefault="00553F82" w:rsidP="007D0666">
      <w:pPr>
        <w:pStyle w:val="ConsPlusNonformat"/>
        <w:jc w:val="both"/>
        <w:rPr>
          <w:rFonts w:ascii="Times New Roman" w:hAnsi="Times New Roman" w:cs="Times New Roman"/>
          <w:sz w:val="24"/>
          <w:szCs w:val="24"/>
        </w:rPr>
      </w:pPr>
      <w:r w:rsidRPr="007D0666">
        <w:rPr>
          <w:rFonts w:ascii="Times New Roman" w:hAnsi="Times New Roman" w:cs="Times New Roman"/>
          <w:sz w:val="24"/>
          <w:szCs w:val="24"/>
        </w:rPr>
        <w:t xml:space="preserve">         </w:t>
      </w:r>
      <w:proofErr w:type="gramStart"/>
      <w:r w:rsidRPr="007D0666">
        <w:rPr>
          <w:rFonts w:ascii="Times New Roman" w:hAnsi="Times New Roman" w:cs="Times New Roman"/>
          <w:sz w:val="24"/>
          <w:szCs w:val="24"/>
        </w:rPr>
        <w:t>Абонент обязуется оплачивать принятую холодную (питьевую) воду, холодную (техническую)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roofErr w:type="gramEnd"/>
    </w:p>
    <w:p w:rsidR="00992359" w:rsidRPr="007B2A26" w:rsidRDefault="00553F82">
      <w:pPr>
        <w:pStyle w:val="ConsPlusNormal"/>
        <w:spacing w:before="240"/>
        <w:ind w:firstLine="540"/>
        <w:jc w:val="both"/>
        <w:rPr>
          <w:szCs w:val="24"/>
        </w:rPr>
      </w:pPr>
      <w:r w:rsidRPr="007D0666">
        <w:rPr>
          <w:szCs w:val="24"/>
        </w:rPr>
        <w:t>2. Границы балансовой принадлежности и эксплуатационной ответственности объектов централизованных систем холодного водоснабжения организации</w:t>
      </w:r>
      <w:r w:rsidRPr="007B2A26">
        <w:rPr>
          <w:szCs w:val="24"/>
        </w:rPr>
        <w:t xml:space="preserve">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258" w:tooltip="                                    АКТ">
        <w:r w:rsidRPr="007B2A26">
          <w:rPr>
            <w:szCs w:val="24"/>
          </w:rPr>
          <w:t>форме</w:t>
        </w:r>
      </w:hyperlink>
      <w:r w:rsidRPr="007B2A26">
        <w:rPr>
          <w:szCs w:val="24"/>
        </w:rPr>
        <w:t xml:space="preserve"> согласно приложению </w:t>
      </w:r>
      <w:r w:rsidR="007B2A26" w:rsidRPr="007B2A26">
        <w:rPr>
          <w:szCs w:val="24"/>
        </w:rPr>
        <w:t>№</w:t>
      </w:r>
      <w:r w:rsidRPr="007B2A26">
        <w:rPr>
          <w:szCs w:val="24"/>
        </w:rPr>
        <w:t xml:space="preserve"> </w:t>
      </w:r>
      <w:r w:rsidR="007B2A26" w:rsidRPr="007B2A26">
        <w:rPr>
          <w:szCs w:val="24"/>
        </w:rPr>
        <w:t>2</w:t>
      </w:r>
      <w:r w:rsidRPr="007B2A26">
        <w:rPr>
          <w:szCs w:val="24"/>
        </w:rPr>
        <w:t>.</w:t>
      </w:r>
    </w:p>
    <w:p w:rsidR="00992359" w:rsidRPr="007B2A26" w:rsidRDefault="00553F82">
      <w:pPr>
        <w:pStyle w:val="ConsPlusNormal"/>
        <w:spacing w:before="240"/>
        <w:ind w:firstLine="540"/>
        <w:jc w:val="both"/>
        <w:rPr>
          <w:szCs w:val="24"/>
        </w:rPr>
      </w:pPr>
      <w:r w:rsidRPr="007B2A26">
        <w:rPr>
          <w:szCs w:val="24"/>
        </w:rPr>
        <w:t xml:space="preserve">3. Акт разграничения балансовой принадлежности и эксплуатационной ответственности, приведенный в </w:t>
      </w:r>
      <w:hyperlink w:anchor="P258" w:tooltip="                                    АКТ">
        <w:r w:rsidRPr="007B2A26">
          <w:rPr>
            <w:szCs w:val="24"/>
          </w:rPr>
          <w:t xml:space="preserve">приложении </w:t>
        </w:r>
        <w:r w:rsidR="007B2A26" w:rsidRPr="007B2A26">
          <w:rPr>
            <w:szCs w:val="24"/>
          </w:rPr>
          <w:t>№</w:t>
        </w:r>
        <w:r w:rsidRPr="007B2A26">
          <w:rPr>
            <w:szCs w:val="24"/>
          </w:rPr>
          <w:t xml:space="preserve"> </w:t>
        </w:r>
      </w:hyperlink>
      <w:r w:rsidR="007B2A26">
        <w:rPr>
          <w:szCs w:val="24"/>
        </w:rPr>
        <w:t>2</w:t>
      </w:r>
      <w:r w:rsidRPr="007B2A26">
        <w:rPr>
          <w:szCs w:val="24"/>
        </w:rPr>
        <w:t xml:space="preserve"> к настоящему договору, подлежит подписанию при заключении настоящего договора и является его неотъемлемой частью.</w:t>
      </w:r>
    </w:p>
    <w:p w:rsidR="00992359" w:rsidRPr="007B2A26" w:rsidRDefault="00553F82" w:rsidP="007B2A26">
      <w:pPr>
        <w:pStyle w:val="ConsPlusNonformat"/>
        <w:spacing w:before="200"/>
        <w:jc w:val="both"/>
        <w:rPr>
          <w:rFonts w:ascii="Times New Roman" w:hAnsi="Times New Roman" w:cs="Times New Roman"/>
          <w:sz w:val="24"/>
          <w:szCs w:val="24"/>
        </w:rPr>
      </w:pPr>
      <w:r w:rsidRPr="007B2A26">
        <w:rPr>
          <w:rFonts w:ascii="Times New Roman" w:hAnsi="Times New Roman" w:cs="Times New Roman"/>
          <w:sz w:val="24"/>
          <w:szCs w:val="24"/>
        </w:rPr>
        <w:t xml:space="preserve">    Местом исполнения обязательств по нас</w:t>
      </w:r>
      <w:r w:rsidR="007D0666">
        <w:rPr>
          <w:rFonts w:ascii="Times New Roman" w:hAnsi="Times New Roman" w:cs="Times New Roman"/>
          <w:sz w:val="24"/>
          <w:szCs w:val="24"/>
        </w:rPr>
        <w:t>тоящему договору является _____</w:t>
      </w:r>
      <w:r w:rsidRPr="007B2A26">
        <w:rPr>
          <w:rFonts w:ascii="Times New Roman" w:hAnsi="Times New Roman" w:cs="Times New Roman"/>
          <w:sz w:val="24"/>
          <w:szCs w:val="24"/>
        </w:rPr>
        <w:t>__</w:t>
      </w:r>
      <w:r w:rsidR="007B2A26">
        <w:rPr>
          <w:rFonts w:ascii="Times New Roman" w:hAnsi="Times New Roman" w:cs="Times New Roman"/>
          <w:sz w:val="24"/>
          <w:szCs w:val="24"/>
        </w:rPr>
        <w:t xml:space="preserve"> </w:t>
      </w:r>
      <w:r w:rsidR="007D0666">
        <w:rPr>
          <w:rFonts w:ascii="Times New Roman" w:hAnsi="Times New Roman" w:cs="Times New Roman"/>
          <w:sz w:val="24"/>
          <w:szCs w:val="24"/>
        </w:rPr>
        <w:t>(</w:t>
      </w:r>
      <w:r w:rsidR="007B2A26">
        <w:rPr>
          <w:rFonts w:ascii="Times New Roman" w:hAnsi="Times New Roman" w:cs="Times New Roman"/>
          <w:sz w:val="24"/>
          <w:szCs w:val="24"/>
        </w:rPr>
        <w:t>приложение № 1</w:t>
      </w:r>
      <w:r w:rsidR="007D0666">
        <w:rPr>
          <w:rFonts w:ascii="Times New Roman" w:hAnsi="Times New Roman" w:cs="Times New Roman"/>
          <w:sz w:val="24"/>
          <w:szCs w:val="24"/>
        </w:rPr>
        <w:t>)</w:t>
      </w:r>
      <w:r w:rsidRPr="007B2A26">
        <w:rPr>
          <w:rFonts w:ascii="Times New Roman" w:hAnsi="Times New Roman" w:cs="Times New Roman"/>
          <w:sz w:val="24"/>
          <w:szCs w:val="24"/>
        </w:rPr>
        <w:t>.</w:t>
      </w:r>
    </w:p>
    <w:p w:rsidR="00992359" w:rsidRPr="007B2A26" w:rsidRDefault="00553F82" w:rsidP="007B2A26">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                              </w:t>
      </w:r>
    </w:p>
    <w:p w:rsidR="00992359" w:rsidRPr="00A6624F" w:rsidRDefault="00553F82">
      <w:pPr>
        <w:pStyle w:val="ConsPlusNormal"/>
        <w:jc w:val="center"/>
        <w:outlineLvl w:val="0"/>
        <w:rPr>
          <w:b/>
          <w:szCs w:val="24"/>
        </w:rPr>
      </w:pPr>
      <w:r w:rsidRPr="00A6624F">
        <w:rPr>
          <w:b/>
          <w:szCs w:val="24"/>
        </w:rPr>
        <w:t>II. Сроки и режим подачи (потребления) холодной воды</w:t>
      </w:r>
    </w:p>
    <w:p w:rsidR="00992359" w:rsidRPr="007B2A26" w:rsidRDefault="00992359">
      <w:pPr>
        <w:pStyle w:val="ConsPlusNormal"/>
        <w:jc w:val="center"/>
        <w:rPr>
          <w:szCs w:val="24"/>
        </w:rPr>
      </w:pPr>
    </w:p>
    <w:p w:rsidR="00992359" w:rsidRPr="007B2A26" w:rsidRDefault="00553F82">
      <w:pPr>
        <w:pStyle w:val="ConsPlusNormal"/>
        <w:ind w:firstLine="540"/>
        <w:jc w:val="both"/>
        <w:rPr>
          <w:szCs w:val="24"/>
        </w:rPr>
      </w:pPr>
      <w:r w:rsidRPr="007B2A26">
        <w:rPr>
          <w:szCs w:val="24"/>
        </w:rPr>
        <w:t>4. Датой начала подачи (потребления) холодной воды является "__" ___________ 20__ г.</w:t>
      </w:r>
    </w:p>
    <w:p w:rsidR="00992359" w:rsidRPr="007B2A26" w:rsidRDefault="00553F82">
      <w:pPr>
        <w:pStyle w:val="ConsPlusNormal"/>
        <w:spacing w:before="240"/>
        <w:ind w:firstLine="540"/>
        <w:jc w:val="both"/>
        <w:rPr>
          <w:szCs w:val="24"/>
        </w:rPr>
      </w:pPr>
      <w:r w:rsidRPr="007B2A26">
        <w:rPr>
          <w:szCs w:val="24"/>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17" w:tooltip="РЕЖИМ">
        <w:r w:rsidR="00D01E0E">
          <w:rPr>
            <w:szCs w:val="24"/>
          </w:rPr>
          <w:t>приложению №</w:t>
        </w:r>
        <w:r w:rsidRPr="007B2A26">
          <w:rPr>
            <w:szCs w:val="24"/>
          </w:rPr>
          <w:t xml:space="preserve"> 3</w:t>
        </w:r>
      </w:hyperlink>
      <w:r w:rsidRPr="007B2A26">
        <w:rPr>
          <w:szCs w:val="24"/>
        </w:rPr>
        <w:t xml:space="preserve"> в соответствии с условиями подключения (технологического присоединения) к централизованной системе холодного водоснабжения.</w:t>
      </w:r>
    </w:p>
    <w:p w:rsidR="00992359" w:rsidRPr="007B2A26" w:rsidRDefault="00553F82">
      <w:pPr>
        <w:pStyle w:val="ConsPlusNormal"/>
        <w:spacing w:before="300"/>
        <w:ind w:firstLine="540"/>
        <w:jc w:val="both"/>
        <w:rPr>
          <w:szCs w:val="24"/>
        </w:rPr>
      </w:pPr>
      <w:r w:rsidRPr="007B2A26">
        <w:rPr>
          <w:szCs w:val="24"/>
        </w:rPr>
        <w:lastRenderedPageBreak/>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w:t>
      </w:r>
      <w:r w:rsidR="00E47787">
        <w:rPr>
          <w:szCs w:val="24"/>
        </w:rPr>
        <w:t xml:space="preserve">№ </w:t>
      </w:r>
      <w:hyperlink w:anchor="P524" w:tooltip="СВЕДЕНИЯ">
        <w:r w:rsidR="00E47787">
          <w:rPr>
            <w:szCs w:val="24"/>
          </w:rPr>
          <w:t>7</w:t>
        </w:r>
      </w:hyperlink>
      <w:r w:rsidRPr="007B2A26">
        <w:rPr>
          <w:szCs w:val="24"/>
        </w:rPr>
        <w:t>.</w:t>
      </w:r>
    </w:p>
    <w:p w:rsidR="00992359" w:rsidRPr="007B2A26" w:rsidRDefault="00992359">
      <w:pPr>
        <w:pStyle w:val="ConsPlusNormal"/>
        <w:ind w:firstLine="540"/>
        <w:jc w:val="both"/>
        <w:rPr>
          <w:szCs w:val="24"/>
        </w:rPr>
      </w:pPr>
    </w:p>
    <w:p w:rsidR="00992359" w:rsidRPr="00A6624F" w:rsidRDefault="00553F82">
      <w:pPr>
        <w:pStyle w:val="ConsPlusNormal"/>
        <w:jc w:val="center"/>
        <w:outlineLvl w:val="0"/>
        <w:rPr>
          <w:b/>
          <w:szCs w:val="24"/>
        </w:rPr>
      </w:pPr>
      <w:r w:rsidRPr="00A6624F">
        <w:rPr>
          <w:b/>
          <w:szCs w:val="24"/>
        </w:rPr>
        <w:t>III. Сроки и порядок оплаты по договору</w:t>
      </w:r>
    </w:p>
    <w:p w:rsidR="00992359" w:rsidRPr="007B2A26" w:rsidRDefault="00992359">
      <w:pPr>
        <w:pStyle w:val="ConsPlusNormal"/>
        <w:jc w:val="center"/>
        <w:rPr>
          <w:szCs w:val="24"/>
        </w:rPr>
      </w:pPr>
    </w:p>
    <w:p w:rsidR="00992359" w:rsidRPr="007B2A26" w:rsidRDefault="00553F82">
      <w:pPr>
        <w:pStyle w:val="ConsPlusNormal"/>
        <w:ind w:firstLine="540"/>
        <w:jc w:val="both"/>
        <w:rPr>
          <w:szCs w:val="24"/>
        </w:rPr>
      </w:pPr>
      <w:r w:rsidRPr="007B2A26">
        <w:rPr>
          <w:szCs w:val="24"/>
        </w:rPr>
        <w:t xml:space="preserve">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7B2A26">
        <w:rPr>
          <w:szCs w:val="24"/>
        </w:rPr>
        <w:t>двухставочных</w:t>
      </w:r>
      <w:proofErr w:type="spellEnd"/>
      <w:r w:rsidRPr="007B2A26">
        <w:rPr>
          <w:szCs w:val="24"/>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992359" w:rsidRPr="007B2A26" w:rsidRDefault="00553F82">
      <w:pPr>
        <w:pStyle w:val="ConsPlusNormal"/>
        <w:spacing w:before="240"/>
        <w:ind w:firstLine="540"/>
        <w:jc w:val="both"/>
        <w:rPr>
          <w:szCs w:val="24"/>
        </w:rPr>
      </w:pPr>
      <w:r w:rsidRPr="007B2A26">
        <w:rPr>
          <w:szCs w:val="24"/>
        </w:rP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sidRPr="007B2A26">
          <w:rPr>
            <w:szCs w:val="24"/>
          </w:rPr>
          <w:t>законом</w:t>
        </w:r>
      </w:hyperlink>
      <w:r w:rsidRPr="007B2A26">
        <w:rPr>
          <w:szCs w:val="24"/>
        </w:rPr>
        <w:t xml:space="preserve"> "О контрактной системе в сфере закупок товаров, работ, услуг для обеспечения государственных и муниципальных нужд":</w:t>
      </w:r>
    </w:p>
    <w:p w:rsidR="00992359" w:rsidRPr="007B2A26" w:rsidRDefault="00553F82">
      <w:pPr>
        <w:pStyle w:val="ConsPlusNormal"/>
        <w:spacing w:before="240"/>
        <w:ind w:firstLine="540"/>
        <w:jc w:val="both"/>
        <w:rPr>
          <w:szCs w:val="24"/>
        </w:rPr>
      </w:pPr>
      <w:r w:rsidRPr="007B2A26">
        <w:rPr>
          <w:szCs w:val="24"/>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rsidR="00992359" w:rsidRPr="007B2A26" w:rsidRDefault="00553F82">
      <w:pPr>
        <w:pStyle w:val="ConsPlusNormal"/>
        <w:spacing w:before="240"/>
        <w:ind w:firstLine="540"/>
        <w:jc w:val="both"/>
        <w:rPr>
          <w:szCs w:val="24"/>
        </w:rPr>
      </w:pPr>
      <w:r w:rsidRPr="007B2A26">
        <w:rPr>
          <w:szCs w:val="24"/>
        </w:rPr>
        <w:t>б) абонент обязан оплатить принятую холодную воду в полном объеме;</w:t>
      </w:r>
    </w:p>
    <w:p w:rsidR="00992359" w:rsidRPr="007B2A26" w:rsidRDefault="00553F82">
      <w:pPr>
        <w:pStyle w:val="ConsPlusNormal"/>
        <w:spacing w:before="240"/>
        <w:ind w:firstLine="540"/>
        <w:jc w:val="both"/>
        <w:rPr>
          <w:szCs w:val="24"/>
        </w:rPr>
      </w:pPr>
      <w:r w:rsidRPr="007B2A26">
        <w:rPr>
          <w:szCs w:val="24"/>
        </w:rPr>
        <w:t>в) идентификационный код закупки _________________.</w:t>
      </w:r>
    </w:p>
    <w:p w:rsidR="00992359" w:rsidRPr="007B2A26" w:rsidRDefault="00553F82">
      <w:pPr>
        <w:pStyle w:val="ConsPlusNormal"/>
        <w:spacing w:before="240"/>
        <w:ind w:firstLine="540"/>
        <w:jc w:val="both"/>
        <w:rPr>
          <w:szCs w:val="24"/>
        </w:rPr>
      </w:pPr>
      <w:bookmarkStart w:id="0" w:name="P57"/>
      <w:bookmarkEnd w:id="0"/>
      <w:r w:rsidRPr="007B2A26">
        <w:rPr>
          <w:szCs w:val="24"/>
        </w:rPr>
        <w:t xml:space="preserve">7. Расчетный период, установленный настоящим договором, равен одному календарному месяцу. </w:t>
      </w:r>
      <w:proofErr w:type="gramStart"/>
      <w:r w:rsidRPr="007B2A26">
        <w:rPr>
          <w:szCs w:val="24"/>
        </w:rPr>
        <w:t xml:space="preserve">Абонент вносит оплату по настоящему договору в следующем порядке, если иное не предусмотрено </w:t>
      </w:r>
      <w:hyperlink r:id="rId7"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sidRPr="007B2A26">
          <w:rPr>
            <w:szCs w:val="24"/>
          </w:rPr>
          <w:t>Правилами</w:t>
        </w:r>
      </w:hyperlink>
      <w:r w:rsidRPr="007B2A26">
        <w:rPr>
          <w:szCs w:val="24"/>
        </w:rPr>
        <w:t xml:space="preserve"> холодного водоснабжения и водоотведения, утвержденными постановлением Правительства Российской Федерации от 29 июля 2013 г. </w:t>
      </w:r>
      <w:r w:rsidR="00D65DCC">
        <w:rPr>
          <w:szCs w:val="24"/>
        </w:rPr>
        <w:t>№</w:t>
      </w:r>
      <w:r w:rsidRPr="007B2A26">
        <w:rPr>
          <w:szCs w:val="24"/>
        </w:rP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roofErr w:type="gramEnd"/>
    </w:p>
    <w:p w:rsidR="00992359" w:rsidRPr="007B2A26" w:rsidRDefault="00553F82">
      <w:pPr>
        <w:pStyle w:val="ConsPlusNormal"/>
        <w:spacing w:before="240"/>
        <w:ind w:firstLine="540"/>
        <w:jc w:val="both"/>
        <w:rPr>
          <w:szCs w:val="24"/>
        </w:rPr>
      </w:pPr>
      <w:r w:rsidRPr="007B2A26">
        <w:rPr>
          <w:szCs w:val="24"/>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992359" w:rsidRPr="007B2A26" w:rsidRDefault="00553F82">
      <w:pPr>
        <w:pStyle w:val="ConsPlusNormal"/>
        <w:spacing w:before="240"/>
        <w:ind w:firstLine="540"/>
        <w:jc w:val="both"/>
        <w:rPr>
          <w:szCs w:val="24"/>
        </w:rPr>
      </w:pPr>
      <w:proofErr w:type="gramStart"/>
      <w:r w:rsidRPr="007B2A26">
        <w:rPr>
          <w:szCs w:val="24"/>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roofErr w:type="gramEnd"/>
    </w:p>
    <w:p w:rsidR="00992359" w:rsidRDefault="00553F82">
      <w:pPr>
        <w:pStyle w:val="ConsPlusNormal"/>
        <w:spacing w:before="240"/>
        <w:ind w:firstLine="540"/>
        <w:jc w:val="both"/>
        <w:rPr>
          <w:szCs w:val="24"/>
        </w:rPr>
      </w:pPr>
      <w:proofErr w:type="gramStart"/>
      <w:r w:rsidRPr="007B2A26">
        <w:rPr>
          <w:szCs w:val="24"/>
        </w:rPr>
        <w:t xml:space="preserve">В случае если объем фактического потребления холодной воды за истекший месяц, определенный в соответствии с </w:t>
      </w:r>
      <w:hyperlink r:id="rId8"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sidRPr="007B2A26">
          <w:rPr>
            <w:szCs w:val="24"/>
          </w:rPr>
          <w:t>Правилами</w:t>
        </w:r>
      </w:hyperlink>
      <w:r w:rsidRPr="007B2A26">
        <w:rPr>
          <w:szCs w:val="24"/>
        </w:rPr>
        <w:t xml:space="preserve"> организации коммерческого учета воды, сточных вод, утвержденными постановлением Правительства Российской Федерации от 4 сентября 2013 г. N </w:t>
      </w:r>
      <w:r w:rsidRPr="007B2A26">
        <w:rPr>
          <w:szCs w:val="24"/>
        </w:rPr>
        <w:lastRenderedPageBreak/>
        <w:t>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w:t>
      </w:r>
      <w:proofErr w:type="gramEnd"/>
      <w:r w:rsidRPr="007B2A26">
        <w:rPr>
          <w:szCs w:val="24"/>
        </w:rPr>
        <w:t xml:space="preserve"> оплата, излишне уплаченная сумма засчитывается в счет последующего платежа за следующий месяц.</w:t>
      </w:r>
    </w:p>
    <w:p w:rsidR="00D65DCC" w:rsidRPr="007B2A26" w:rsidRDefault="00D65DCC">
      <w:pPr>
        <w:pStyle w:val="ConsPlusNormal"/>
        <w:spacing w:before="240"/>
        <w:ind w:firstLine="540"/>
        <w:jc w:val="both"/>
        <w:rPr>
          <w:szCs w:val="24"/>
        </w:rPr>
      </w:pPr>
      <w:proofErr w:type="gramStart"/>
      <w:r w:rsidRPr="00D65DCC">
        <w:rPr>
          <w:szCs w:val="24"/>
        </w:rP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w:t>
      </w:r>
      <w:proofErr w:type="gramEnd"/>
      <w:r w:rsidRPr="00D65DCC">
        <w:rPr>
          <w:szCs w:val="24"/>
        </w:rPr>
        <w:t xml:space="preserve">. № </w:t>
      </w:r>
      <w:proofErr w:type="gramStart"/>
      <w:r w:rsidRPr="00D65DCC">
        <w:rPr>
          <w:szCs w:val="24"/>
        </w:rPr>
        <w:t>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w:t>
      </w:r>
      <w:proofErr w:type="gramEnd"/>
      <w:r w:rsidRPr="00D65DCC">
        <w:rPr>
          <w:szCs w:val="24"/>
        </w:rPr>
        <w:t xml:space="preserve"> и (или) сточных вод, потребленных (сброшенных) сверх подключенной нагрузки (мощности), применяется повышающий коэффициент 2 к соответствующему тарифу.</w:t>
      </w:r>
    </w:p>
    <w:p w:rsidR="00992359" w:rsidRPr="007B2A26" w:rsidRDefault="00553F82">
      <w:pPr>
        <w:pStyle w:val="ConsPlusNormal"/>
        <w:spacing w:before="240"/>
        <w:ind w:firstLine="540"/>
        <w:jc w:val="both"/>
        <w:rPr>
          <w:szCs w:val="24"/>
        </w:rPr>
      </w:pPr>
      <w:r w:rsidRPr="007B2A26">
        <w:rPr>
          <w:szCs w:val="24"/>
        </w:rPr>
        <w:t>Датой оплаты считается дата поступления денежных средств на расчетный счет организации водопроводно-канализационного хозяйства.</w:t>
      </w:r>
    </w:p>
    <w:p w:rsidR="00992359" w:rsidRPr="007B2A26" w:rsidRDefault="00553F82">
      <w:pPr>
        <w:pStyle w:val="ConsPlusNormal"/>
        <w:spacing w:before="240"/>
        <w:ind w:firstLine="540"/>
        <w:jc w:val="both"/>
        <w:rPr>
          <w:szCs w:val="24"/>
        </w:rPr>
      </w:pPr>
      <w:bookmarkStart w:id="1" w:name="P62"/>
      <w:bookmarkEnd w:id="1"/>
      <w:r w:rsidRPr="007B2A26">
        <w:rPr>
          <w:szCs w:val="24"/>
        </w:rPr>
        <w:t xml:space="preserve">7(1). Способом доставки расчетно-платежных документов абоненту </w:t>
      </w:r>
      <w:r w:rsidR="00BF5D84">
        <w:rPr>
          <w:szCs w:val="24"/>
        </w:rPr>
        <w:t>является ____________</w:t>
      </w:r>
      <w:proofErr w:type="gramStart"/>
      <w:r w:rsidR="00BF5D84">
        <w:rPr>
          <w:szCs w:val="24"/>
        </w:rPr>
        <w:t xml:space="preserve"> </w:t>
      </w:r>
      <w:r w:rsidRPr="007B2A26">
        <w:rPr>
          <w:szCs w:val="24"/>
        </w:rPr>
        <w:t>.</w:t>
      </w:r>
      <w:proofErr w:type="gramEnd"/>
    </w:p>
    <w:p w:rsidR="00992359" w:rsidRPr="007B2A26" w:rsidRDefault="00553F82">
      <w:pPr>
        <w:pStyle w:val="ConsPlusNormal"/>
        <w:spacing w:before="240"/>
        <w:ind w:firstLine="540"/>
        <w:jc w:val="both"/>
        <w:rPr>
          <w:szCs w:val="24"/>
        </w:rPr>
      </w:pPr>
      <w:r w:rsidRPr="007B2A26">
        <w:rPr>
          <w:szCs w:val="24"/>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359" w:tooltip="                                СОГЛАШЕНИЕ">
        <w:r w:rsidRPr="007B2A26">
          <w:rPr>
            <w:szCs w:val="24"/>
          </w:rPr>
          <w:t>форме</w:t>
        </w:r>
      </w:hyperlink>
      <w:r w:rsidRPr="007B2A26">
        <w:rPr>
          <w:szCs w:val="24"/>
        </w:rPr>
        <w:t xml:space="preserve"> согласно приложению </w:t>
      </w:r>
      <w:r w:rsidR="00BF5D84">
        <w:rPr>
          <w:szCs w:val="24"/>
        </w:rPr>
        <w:t>№</w:t>
      </w:r>
      <w:r w:rsidRPr="007B2A26">
        <w:rPr>
          <w:szCs w:val="24"/>
        </w:rPr>
        <w:t xml:space="preserve"> </w:t>
      </w:r>
      <w:r w:rsidR="00BF5D84">
        <w:rPr>
          <w:szCs w:val="24"/>
        </w:rPr>
        <w:t>4</w:t>
      </w:r>
      <w:r w:rsidRPr="007B2A26">
        <w:rPr>
          <w:szCs w:val="24"/>
        </w:rPr>
        <w:t>.</w:t>
      </w:r>
    </w:p>
    <w:p w:rsidR="00992359" w:rsidRPr="007B2A26" w:rsidRDefault="00553F82">
      <w:pPr>
        <w:pStyle w:val="ConsPlusNormal"/>
        <w:spacing w:before="240"/>
        <w:ind w:firstLine="540"/>
        <w:jc w:val="both"/>
        <w:rPr>
          <w:szCs w:val="24"/>
        </w:rPr>
      </w:pPr>
      <w:r w:rsidRPr="007B2A26">
        <w:rPr>
          <w:szCs w:val="24"/>
        </w:rPr>
        <w:t xml:space="preserve">Соглашение об осуществлении электронного документооборота, приведенное в </w:t>
      </w:r>
      <w:hyperlink w:anchor="P359" w:tooltip="                                СОГЛАШЕНИЕ">
        <w:r w:rsidRPr="007B2A26">
          <w:rPr>
            <w:szCs w:val="24"/>
          </w:rPr>
          <w:t xml:space="preserve">приложении </w:t>
        </w:r>
        <w:r w:rsidR="00E47787">
          <w:rPr>
            <w:szCs w:val="24"/>
          </w:rPr>
          <w:t>№</w:t>
        </w:r>
        <w:r w:rsidRPr="007B2A26">
          <w:rPr>
            <w:szCs w:val="24"/>
          </w:rPr>
          <w:t xml:space="preserve"> </w:t>
        </w:r>
        <w:r w:rsidR="00E47787">
          <w:rPr>
            <w:szCs w:val="24"/>
          </w:rPr>
          <w:t xml:space="preserve">4 </w:t>
        </w:r>
      </w:hyperlink>
      <w:r w:rsidRPr="007B2A26">
        <w:rPr>
          <w:szCs w:val="24"/>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62" w:tooltip="7(1). Способом доставки расчетно-платежных документов абоненту является _______________________________________________________.">
        <w:r w:rsidRPr="007B2A26">
          <w:rPr>
            <w:szCs w:val="24"/>
          </w:rPr>
          <w:t>абзацем первым</w:t>
        </w:r>
      </w:hyperlink>
      <w:r w:rsidRPr="007B2A26">
        <w:rPr>
          <w:szCs w:val="24"/>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073C8C" w:rsidRDefault="00073C8C" w:rsidP="00073C8C">
      <w:pPr>
        <w:pStyle w:val="ConsPlusNormal"/>
        <w:ind w:firstLine="539"/>
        <w:jc w:val="both"/>
        <w:rPr>
          <w:szCs w:val="24"/>
        </w:rPr>
      </w:pPr>
    </w:p>
    <w:p w:rsidR="00073C8C" w:rsidRDefault="00553F82" w:rsidP="00073C8C">
      <w:pPr>
        <w:pStyle w:val="ConsPlusNormal"/>
        <w:ind w:firstLine="539"/>
        <w:jc w:val="both"/>
        <w:rPr>
          <w:szCs w:val="24"/>
        </w:rPr>
      </w:pPr>
      <w:r w:rsidRPr="007B2A26">
        <w:rPr>
          <w:szCs w:val="24"/>
        </w:rPr>
        <w:t xml:space="preserve">8. </w:t>
      </w:r>
      <w:r w:rsidR="00073C8C" w:rsidRPr="00073C8C">
        <w:rPr>
          <w:szCs w:val="24"/>
        </w:rPr>
        <w:t xml:space="preserve">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определяется суммой следующих составляющих потерь: </w:t>
      </w:r>
    </w:p>
    <w:p w:rsidR="00073C8C" w:rsidRDefault="00073C8C" w:rsidP="00073C8C">
      <w:pPr>
        <w:pStyle w:val="ConsPlusNormal"/>
        <w:ind w:firstLine="539"/>
        <w:jc w:val="both"/>
        <w:rPr>
          <w:szCs w:val="24"/>
        </w:rPr>
      </w:pPr>
      <w:r w:rsidRPr="00073C8C">
        <w:rPr>
          <w:szCs w:val="24"/>
        </w:rPr>
        <w:t xml:space="preserve">- коэффициентом 0,018 к объему потребления </w:t>
      </w:r>
      <w:proofErr w:type="gramStart"/>
      <w:r w:rsidRPr="00073C8C">
        <w:rPr>
          <w:szCs w:val="24"/>
        </w:rPr>
        <w:t>водоснабжения</w:t>
      </w:r>
      <w:proofErr w:type="gramEnd"/>
      <w:r w:rsidRPr="00073C8C">
        <w:rPr>
          <w:szCs w:val="24"/>
        </w:rPr>
        <w:t xml:space="preserve"> зарегистрированному одним или несколькими приборами учета; </w:t>
      </w:r>
    </w:p>
    <w:p w:rsidR="00073C8C" w:rsidRDefault="00073C8C" w:rsidP="00073C8C">
      <w:pPr>
        <w:pStyle w:val="ConsPlusNormal"/>
        <w:ind w:firstLine="539"/>
        <w:jc w:val="both"/>
        <w:rPr>
          <w:szCs w:val="24"/>
        </w:rPr>
      </w:pPr>
      <w:r w:rsidRPr="00073C8C">
        <w:rPr>
          <w:szCs w:val="24"/>
        </w:rPr>
        <w:t xml:space="preserve">- потерями при транспортировке  воды по сетям абонента, определяемыми по формуле п.2.2. Приложения № 5 к Методическим указаниям по расчету потерь, утвержденным </w:t>
      </w:r>
      <w:proofErr w:type="spellStart"/>
      <w:r w:rsidRPr="00073C8C">
        <w:rPr>
          <w:szCs w:val="24"/>
        </w:rPr>
        <w:t>Министроем</w:t>
      </w:r>
      <w:proofErr w:type="spellEnd"/>
      <w:r w:rsidRPr="00073C8C">
        <w:rPr>
          <w:szCs w:val="24"/>
        </w:rPr>
        <w:t xml:space="preserve"> России; </w:t>
      </w:r>
    </w:p>
    <w:p w:rsidR="00073C8C" w:rsidRDefault="00073C8C" w:rsidP="00073C8C">
      <w:pPr>
        <w:pStyle w:val="ConsPlusNormal"/>
        <w:ind w:firstLine="539"/>
        <w:jc w:val="both"/>
        <w:rPr>
          <w:szCs w:val="24"/>
        </w:rPr>
      </w:pPr>
      <w:r w:rsidRPr="00073C8C">
        <w:rPr>
          <w:szCs w:val="24"/>
        </w:rPr>
        <w:t xml:space="preserve">- потерями воды при авариях и утечках на сети абонента определяемыми по формуле п.2.1. Приложения № 5 к Методическим указаниям по расчету потерь, утвержденным </w:t>
      </w:r>
      <w:proofErr w:type="spellStart"/>
      <w:r w:rsidRPr="00073C8C">
        <w:rPr>
          <w:szCs w:val="24"/>
        </w:rPr>
        <w:t>Министроем</w:t>
      </w:r>
      <w:proofErr w:type="spellEnd"/>
      <w:r w:rsidRPr="00073C8C">
        <w:rPr>
          <w:szCs w:val="24"/>
        </w:rPr>
        <w:t xml:space="preserve"> России.</w:t>
      </w:r>
    </w:p>
    <w:p w:rsidR="00992359" w:rsidRPr="007B2A26" w:rsidRDefault="00553F82" w:rsidP="00073C8C">
      <w:pPr>
        <w:pStyle w:val="ConsPlusNormal"/>
        <w:ind w:firstLine="539"/>
        <w:jc w:val="both"/>
        <w:rPr>
          <w:szCs w:val="24"/>
        </w:rPr>
      </w:pPr>
      <w:r w:rsidRPr="007B2A26">
        <w:rPr>
          <w:szCs w:val="24"/>
        </w:rPr>
        <w:t xml:space="preserve">Указанный объем подлежит оплате в порядке, предусмотренном </w:t>
      </w:r>
      <w:hyperlink w:anchor="P57" w:tooltip="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Правилами холодного водоснабжения и водоотведения, утвержденными постановлени">
        <w:r w:rsidRPr="007B2A26">
          <w:rPr>
            <w:szCs w:val="24"/>
          </w:rPr>
          <w:t>пунктом 7</w:t>
        </w:r>
      </w:hyperlink>
      <w:r w:rsidRPr="007B2A26">
        <w:rPr>
          <w:szCs w:val="24"/>
        </w:rPr>
        <w:t xml:space="preserve"> настоящего </w:t>
      </w:r>
      <w:r w:rsidRPr="007B2A26">
        <w:rPr>
          <w:szCs w:val="24"/>
        </w:rPr>
        <w:lastRenderedPageBreak/>
        <w:t>договора, дополнительно к оплате объема потребленной холодной воды в расчетном периоде, определенного по показаниям приборов учета.</w:t>
      </w:r>
    </w:p>
    <w:p w:rsidR="00992359" w:rsidRDefault="00553F82">
      <w:pPr>
        <w:pStyle w:val="ConsPlusNormal"/>
        <w:spacing w:before="240"/>
        <w:ind w:firstLine="540"/>
        <w:jc w:val="both"/>
        <w:rPr>
          <w:szCs w:val="24"/>
        </w:rPr>
      </w:pPr>
      <w:r w:rsidRPr="007B2A26">
        <w:rPr>
          <w:szCs w:val="24"/>
        </w:rP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rsidRPr="007B2A26">
        <w:rPr>
          <w:szCs w:val="24"/>
        </w:rPr>
        <w:t>факсограмма</w:t>
      </w:r>
      <w:proofErr w:type="spellEnd"/>
      <w:r w:rsidRPr="007B2A26">
        <w:rPr>
          <w:szCs w:val="24"/>
        </w:rP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992359" w:rsidRPr="007B2A26" w:rsidRDefault="00992359">
      <w:pPr>
        <w:pStyle w:val="ConsPlusNormal"/>
        <w:ind w:firstLine="540"/>
        <w:jc w:val="both"/>
        <w:rPr>
          <w:szCs w:val="24"/>
        </w:rPr>
      </w:pPr>
    </w:p>
    <w:p w:rsidR="00992359" w:rsidRPr="00A6624F" w:rsidRDefault="00553F82">
      <w:pPr>
        <w:pStyle w:val="ConsPlusNormal"/>
        <w:jc w:val="center"/>
        <w:outlineLvl w:val="0"/>
        <w:rPr>
          <w:b/>
          <w:szCs w:val="24"/>
        </w:rPr>
      </w:pPr>
      <w:r w:rsidRPr="00A6624F">
        <w:rPr>
          <w:b/>
          <w:szCs w:val="24"/>
        </w:rPr>
        <w:t>IV. Права и обязанности сторон</w:t>
      </w:r>
    </w:p>
    <w:p w:rsidR="00992359" w:rsidRPr="007B2A26" w:rsidRDefault="00992359">
      <w:pPr>
        <w:pStyle w:val="ConsPlusNormal"/>
        <w:jc w:val="center"/>
        <w:rPr>
          <w:szCs w:val="24"/>
        </w:rPr>
      </w:pPr>
    </w:p>
    <w:p w:rsidR="00992359" w:rsidRPr="007B2A26" w:rsidRDefault="00553F82">
      <w:pPr>
        <w:pStyle w:val="ConsPlusNormal"/>
        <w:ind w:firstLine="540"/>
        <w:jc w:val="both"/>
        <w:rPr>
          <w:szCs w:val="24"/>
        </w:rPr>
      </w:pPr>
      <w:r w:rsidRPr="007B2A26">
        <w:rPr>
          <w:szCs w:val="24"/>
        </w:rPr>
        <w:t>10. Организация водопроводно-канализационного хозяйства обязана:</w:t>
      </w:r>
    </w:p>
    <w:p w:rsidR="00992359" w:rsidRPr="007B2A26" w:rsidRDefault="00553F82">
      <w:pPr>
        <w:pStyle w:val="ConsPlusNormal"/>
        <w:spacing w:before="240"/>
        <w:ind w:firstLine="540"/>
        <w:jc w:val="both"/>
        <w:rPr>
          <w:szCs w:val="24"/>
        </w:rPr>
      </w:pPr>
      <w:r w:rsidRPr="007B2A26">
        <w:rPr>
          <w:szCs w:val="24"/>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992359" w:rsidRPr="007B2A26" w:rsidRDefault="00553F82">
      <w:pPr>
        <w:pStyle w:val="ConsPlusNormal"/>
        <w:spacing w:before="240"/>
        <w:ind w:firstLine="540"/>
        <w:jc w:val="both"/>
        <w:rPr>
          <w:szCs w:val="24"/>
        </w:rPr>
      </w:pPr>
      <w:r w:rsidRPr="007B2A26">
        <w:rPr>
          <w:szCs w:val="24"/>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992359" w:rsidRPr="007B2A26" w:rsidRDefault="00553F82">
      <w:pPr>
        <w:pStyle w:val="ConsPlusNormal"/>
        <w:spacing w:before="240"/>
        <w:ind w:firstLine="540"/>
        <w:jc w:val="both"/>
        <w:rPr>
          <w:szCs w:val="24"/>
        </w:rPr>
      </w:pPr>
      <w:r w:rsidRPr="007B2A26">
        <w:rPr>
          <w:szCs w:val="24"/>
        </w:rPr>
        <w:t>в) осуществлять производственный контроль качества холодной (питьевой) воды;</w:t>
      </w:r>
    </w:p>
    <w:p w:rsidR="00992359" w:rsidRPr="007B2A26" w:rsidRDefault="00553F82">
      <w:pPr>
        <w:pStyle w:val="ConsPlusNormal"/>
        <w:spacing w:before="240"/>
        <w:ind w:firstLine="540"/>
        <w:jc w:val="both"/>
        <w:rPr>
          <w:szCs w:val="24"/>
        </w:rPr>
      </w:pPr>
      <w:r w:rsidRPr="007B2A26">
        <w:rPr>
          <w:szCs w:val="24"/>
        </w:rPr>
        <w:t>г) соблюдать установленный режим подачи холодной воды;</w:t>
      </w:r>
    </w:p>
    <w:p w:rsidR="00992359" w:rsidRPr="007B2A26" w:rsidRDefault="00553F82">
      <w:pPr>
        <w:pStyle w:val="ConsPlusNormal"/>
        <w:spacing w:before="240"/>
        <w:ind w:firstLine="540"/>
        <w:jc w:val="both"/>
        <w:rPr>
          <w:szCs w:val="24"/>
        </w:rPr>
      </w:pPr>
      <w:r w:rsidRPr="007B2A26">
        <w:rPr>
          <w:szCs w:val="24"/>
        </w:rPr>
        <w:t xml:space="preserve">д) </w:t>
      </w:r>
      <w:proofErr w:type="gramStart"/>
      <w:r w:rsidRPr="007B2A26">
        <w:rPr>
          <w:szCs w:val="24"/>
        </w:rPr>
        <w:t>с даты выявления</w:t>
      </w:r>
      <w:proofErr w:type="gramEnd"/>
      <w:r w:rsidRPr="007B2A26">
        <w:rPr>
          <w:szCs w:val="24"/>
        </w:rPr>
        <w:t xml:space="preserve">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7B2A26">
        <w:rPr>
          <w:szCs w:val="24"/>
        </w:rPr>
        <w:t>факсограмма</w:t>
      </w:r>
      <w:proofErr w:type="spellEnd"/>
      <w:r w:rsidRPr="007B2A26">
        <w:rPr>
          <w:szCs w:val="24"/>
        </w:rPr>
        <w:t>, телефонограмма, информационно-телекоммуникационная сеть "Интернет");</w:t>
      </w:r>
    </w:p>
    <w:p w:rsidR="00992359" w:rsidRPr="007B2A26" w:rsidRDefault="00553F82">
      <w:pPr>
        <w:pStyle w:val="ConsPlusNormal"/>
        <w:spacing w:before="240"/>
        <w:ind w:firstLine="540"/>
        <w:jc w:val="both"/>
        <w:rPr>
          <w:szCs w:val="24"/>
        </w:rPr>
      </w:pPr>
      <w:r w:rsidRPr="007B2A26">
        <w:rPr>
          <w:szCs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992359" w:rsidRPr="007B2A26" w:rsidRDefault="00553F82">
      <w:pPr>
        <w:pStyle w:val="ConsPlusNormal"/>
        <w:spacing w:before="240"/>
        <w:ind w:firstLine="540"/>
        <w:jc w:val="both"/>
        <w:rPr>
          <w:szCs w:val="24"/>
        </w:rPr>
      </w:pPr>
      <w:r w:rsidRPr="007B2A26">
        <w:rPr>
          <w:szCs w:val="24"/>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992359" w:rsidRPr="007B2A26" w:rsidRDefault="00553F82">
      <w:pPr>
        <w:pStyle w:val="ConsPlusNormal"/>
        <w:spacing w:before="240"/>
        <w:ind w:firstLine="540"/>
        <w:jc w:val="both"/>
        <w:rPr>
          <w:szCs w:val="24"/>
        </w:rPr>
      </w:pPr>
      <w:r w:rsidRPr="007B2A26">
        <w:rPr>
          <w:szCs w:val="24"/>
        </w:rPr>
        <w:t xml:space="preserve">з) при участии абонента, если иное не предусмотрено </w:t>
      </w:r>
      <w:hyperlink r:id="rId9"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sidRPr="007B2A26">
          <w:rPr>
            <w:szCs w:val="24"/>
          </w:rPr>
          <w:t>Правилами</w:t>
        </w:r>
      </w:hyperlink>
      <w:r w:rsidRPr="007B2A26">
        <w:rPr>
          <w:szCs w:val="24"/>
        </w:rPr>
        <w:t xml:space="preserve"> организации </w:t>
      </w:r>
      <w:r w:rsidRPr="007B2A26">
        <w:rPr>
          <w:szCs w:val="24"/>
        </w:rPr>
        <w:lastRenderedPageBreak/>
        <w:t>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992359" w:rsidRPr="007B2A26" w:rsidRDefault="00553F82">
      <w:pPr>
        <w:pStyle w:val="ConsPlusNormal"/>
        <w:spacing w:before="240"/>
        <w:ind w:firstLine="540"/>
        <w:jc w:val="both"/>
        <w:rPr>
          <w:szCs w:val="24"/>
        </w:rPr>
      </w:pPr>
      <w:r w:rsidRPr="007B2A26">
        <w:rPr>
          <w:szCs w:val="24"/>
        </w:rPr>
        <w:t xml:space="preserve">и) опломбировать абоненту приборы учета без взимания платы, за исключением случаев, предусмотренных </w:t>
      </w:r>
      <w:hyperlink r:id="rId10"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sidRPr="007B2A26">
          <w:rPr>
            <w:szCs w:val="24"/>
          </w:rPr>
          <w:t>Правилами</w:t>
        </w:r>
      </w:hyperlink>
      <w:r w:rsidRPr="007B2A26">
        <w:rPr>
          <w:szCs w:val="24"/>
        </w:rPr>
        <w:t xml:space="preserve"> организации коммерческого учета воды, сточных вод, при которых взимается плата за опломбирование приборов учета;</w:t>
      </w:r>
    </w:p>
    <w:p w:rsidR="00992359" w:rsidRPr="007B2A26" w:rsidRDefault="00553F82">
      <w:pPr>
        <w:pStyle w:val="ConsPlusNormal"/>
        <w:spacing w:before="240"/>
        <w:ind w:firstLine="540"/>
        <w:jc w:val="both"/>
        <w:rPr>
          <w:szCs w:val="24"/>
        </w:rPr>
      </w:pPr>
      <w:r w:rsidRPr="007B2A26">
        <w:rPr>
          <w:szCs w:val="24"/>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992359" w:rsidRPr="007B2A26" w:rsidRDefault="00553F82">
      <w:pPr>
        <w:pStyle w:val="ConsPlusNormal"/>
        <w:spacing w:before="240"/>
        <w:ind w:firstLine="540"/>
        <w:jc w:val="both"/>
        <w:rPr>
          <w:szCs w:val="24"/>
        </w:rPr>
      </w:pPr>
      <w:proofErr w:type="gramStart"/>
      <w:r w:rsidRPr="007B2A26">
        <w:rPr>
          <w:szCs w:val="24"/>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roofErr w:type="gramEnd"/>
    </w:p>
    <w:p w:rsidR="00992359" w:rsidRPr="007B2A26" w:rsidRDefault="00553F82">
      <w:pPr>
        <w:pStyle w:val="ConsPlusNormal"/>
        <w:spacing w:before="240"/>
        <w:ind w:firstLine="540"/>
        <w:jc w:val="both"/>
        <w:rPr>
          <w:szCs w:val="24"/>
        </w:rPr>
      </w:pPr>
      <w:proofErr w:type="gramStart"/>
      <w:r w:rsidRPr="007B2A26">
        <w:rPr>
          <w:szCs w:val="24"/>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roofErr w:type="gramEnd"/>
    </w:p>
    <w:p w:rsidR="00992359" w:rsidRPr="007B2A26" w:rsidRDefault="00553F82">
      <w:pPr>
        <w:pStyle w:val="ConsPlusNormal"/>
        <w:spacing w:before="240"/>
        <w:ind w:firstLine="540"/>
        <w:jc w:val="both"/>
        <w:rPr>
          <w:szCs w:val="24"/>
        </w:rPr>
      </w:pPr>
      <w:proofErr w:type="gramStart"/>
      <w:r w:rsidRPr="007B2A26">
        <w:rPr>
          <w:szCs w:val="24"/>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992359" w:rsidRPr="007B2A26" w:rsidRDefault="00CA4484">
      <w:pPr>
        <w:pStyle w:val="ConsPlusNormal"/>
        <w:spacing w:before="240"/>
        <w:ind w:firstLine="540"/>
        <w:jc w:val="both"/>
        <w:rPr>
          <w:szCs w:val="24"/>
        </w:rPr>
      </w:pPr>
      <w:r>
        <w:rPr>
          <w:szCs w:val="24"/>
        </w:rPr>
        <w:t>о</w:t>
      </w:r>
      <w:r w:rsidR="00553F82" w:rsidRPr="007B2A26">
        <w:rPr>
          <w:szCs w:val="24"/>
        </w:rPr>
        <w:t>)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rsidR="00992359" w:rsidRPr="007B2A26" w:rsidRDefault="00553F82">
      <w:pPr>
        <w:pStyle w:val="ConsPlusNormal"/>
        <w:spacing w:before="240"/>
        <w:ind w:firstLine="540"/>
        <w:jc w:val="both"/>
        <w:rPr>
          <w:szCs w:val="24"/>
        </w:rPr>
      </w:pPr>
      <w:r w:rsidRPr="007B2A26">
        <w:rPr>
          <w:szCs w:val="24"/>
        </w:rPr>
        <w:t>11. Организация водопроводно-канализационного хозяйства вправе:</w:t>
      </w:r>
    </w:p>
    <w:p w:rsidR="00992359" w:rsidRPr="007B2A26" w:rsidRDefault="00553F82">
      <w:pPr>
        <w:pStyle w:val="ConsPlusNormal"/>
        <w:spacing w:before="240"/>
        <w:ind w:firstLine="540"/>
        <w:jc w:val="both"/>
        <w:rPr>
          <w:szCs w:val="24"/>
        </w:rPr>
      </w:pPr>
      <w:proofErr w:type="gramStart"/>
      <w:r w:rsidRPr="007B2A26">
        <w:rPr>
          <w:szCs w:val="24"/>
        </w:rP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roofErr w:type="gramEnd"/>
    </w:p>
    <w:p w:rsidR="00992359" w:rsidRPr="007B2A26" w:rsidRDefault="00553F82">
      <w:pPr>
        <w:pStyle w:val="ConsPlusNormal"/>
        <w:spacing w:before="240"/>
        <w:ind w:firstLine="540"/>
        <w:jc w:val="both"/>
        <w:rPr>
          <w:szCs w:val="24"/>
        </w:rPr>
      </w:pPr>
      <w:r w:rsidRPr="007B2A26">
        <w:rPr>
          <w:szCs w:val="24"/>
        </w:rPr>
        <w:t xml:space="preserve">б) осуществлять </w:t>
      </w:r>
      <w:proofErr w:type="gramStart"/>
      <w:r w:rsidRPr="007B2A26">
        <w:rPr>
          <w:szCs w:val="24"/>
        </w:rPr>
        <w:t>контроль за</w:t>
      </w:r>
      <w:proofErr w:type="gramEnd"/>
      <w:r w:rsidRPr="007B2A26">
        <w:rPr>
          <w:szCs w:val="24"/>
        </w:rPr>
        <w:t xml:space="preserve">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992359" w:rsidRPr="007B2A26" w:rsidRDefault="00553F82">
      <w:pPr>
        <w:pStyle w:val="ConsPlusNormal"/>
        <w:spacing w:before="240"/>
        <w:ind w:firstLine="540"/>
        <w:jc w:val="both"/>
        <w:rPr>
          <w:szCs w:val="24"/>
        </w:rPr>
      </w:pPr>
      <w:r w:rsidRPr="007B2A26">
        <w:rPr>
          <w:szCs w:val="24"/>
        </w:rPr>
        <w:lastRenderedPageBreak/>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992359" w:rsidRPr="007B2A26" w:rsidRDefault="00553F82">
      <w:pPr>
        <w:pStyle w:val="ConsPlusNormal"/>
        <w:spacing w:before="240"/>
        <w:ind w:firstLine="540"/>
        <w:jc w:val="both"/>
        <w:rPr>
          <w:szCs w:val="24"/>
        </w:rPr>
      </w:pPr>
      <w:proofErr w:type="gramStart"/>
      <w:r w:rsidRPr="007B2A26">
        <w:rPr>
          <w:szCs w:val="24"/>
        </w:rP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46" w:tooltip="VI. Порядок обеспечения абонентом доступа организации">
        <w:r w:rsidRPr="007B2A26">
          <w:rPr>
            <w:szCs w:val="24"/>
          </w:rPr>
          <w:t>разделом VI</w:t>
        </w:r>
      </w:hyperlink>
      <w:r w:rsidRPr="007B2A26">
        <w:rPr>
          <w:szCs w:val="24"/>
        </w:rPr>
        <w:t xml:space="preserve"> настоящего договора;</w:t>
      </w:r>
      <w:proofErr w:type="gramEnd"/>
    </w:p>
    <w:p w:rsidR="00992359" w:rsidRPr="007B2A26" w:rsidRDefault="00553F82">
      <w:pPr>
        <w:pStyle w:val="ConsPlusNormal"/>
        <w:spacing w:before="240"/>
        <w:ind w:firstLine="540"/>
        <w:jc w:val="both"/>
        <w:rPr>
          <w:szCs w:val="24"/>
        </w:rPr>
      </w:pPr>
      <w:r w:rsidRPr="007B2A26">
        <w:rPr>
          <w:szCs w:val="24"/>
        </w:rPr>
        <w:t>д) инициировать проведение сверки расчетов по настоящему договору;</w:t>
      </w:r>
    </w:p>
    <w:p w:rsidR="00992359" w:rsidRPr="007B2A26" w:rsidRDefault="00553F82">
      <w:pPr>
        <w:pStyle w:val="ConsPlusNormal"/>
        <w:spacing w:before="240"/>
        <w:ind w:firstLine="540"/>
        <w:jc w:val="both"/>
        <w:rPr>
          <w:szCs w:val="24"/>
        </w:rPr>
      </w:pPr>
      <w:r w:rsidRPr="007B2A26">
        <w:rPr>
          <w:szCs w:val="24"/>
        </w:rPr>
        <w:t xml:space="preserve">е) прекращать подачу холодной воды в случаях и порядке, которые предусмотрены Федеральным </w:t>
      </w:r>
      <w:hyperlink r:id="rId11" w:tooltip="Федеральный закон от 07.12.2011 N 416-ФЗ (ред. от 08.08.2024) &quot;О водоснабжении и водоотведении&quot; (с изм. и доп., вступ. в силу с 01.01.2025) {КонсультантПлюс}">
        <w:r w:rsidRPr="007B2A26">
          <w:rPr>
            <w:szCs w:val="24"/>
          </w:rPr>
          <w:t>законом</w:t>
        </w:r>
      </w:hyperlink>
      <w:r w:rsidRPr="007B2A26">
        <w:rPr>
          <w:szCs w:val="24"/>
        </w:rPr>
        <w:t xml:space="preserve"> "О водоснабжении и водоотведении" и </w:t>
      </w:r>
      <w:hyperlink r:id="rId12"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sidRPr="007B2A26">
          <w:rPr>
            <w:szCs w:val="24"/>
          </w:rPr>
          <w:t>Правилами</w:t>
        </w:r>
      </w:hyperlink>
      <w:r w:rsidRPr="007B2A26">
        <w:rPr>
          <w:szCs w:val="24"/>
        </w:rPr>
        <w:t xml:space="preserve"> холодного водоснабжения и водоотведения.</w:t>
      </w:r>
    </w:p>
    <w:p w:rsidR="00992359" w:rsidRPr="007B2A26" w:rsidRDefault="00553F82">
      <w:pPr>
        <w:pStyle w:val="ConsPlusNormal"/>
        <w:spacing w:before="240"/>
        <w:ind w:firstLine="540"/>
        <w:jc w:val="both"/>
        <w:rPr>
          <w:szCs w:val="24"/>
        </w:rPr>
      </w:pPr>
      <w:r w:rsidRPr="007B2A26">
        <w:rPr>
          <w:szCs w:val="24"/>
        </w:rPr>
        <w:t>12. Абонент обязан:</w:t>
      </w:r>
    </w:p>
    <w:p w:rsidR="00992359" w:rsidRPr="007B2A26" w:rsidRDefault="00553F82">
      <w:pPr>
        <w:pStyle w:val="ConsPlusNormal"/>
        <w:spacing w:before="240"/>
        <w:ind w:firstLine="540"/>
        <w:jc w:val="both"/>
        <w:rPr>
          <w:szCs w:val="24"/>
        </w:rPr>
      </w:pPr>
      <w:r w:rsidRPr="007B2A26">
        <w:rPr>
          <w:szCs w:val="24"/>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992359" w:rsidRPr="007B2A26" w:rsidRDefault="00553F82">
      <w:pPr>
        <w:pStyle w:val="ConsPlusNormal"/>
        <w:spacing w:before="240"/>
        <w:ind w:firstLine="540"/>
        <w:jc w:val="both"/>
        <w:rPr>
          <w:szCs w:val="24"/>
        </w:rPr>
      </w:pPr>
      <w:proofErr w:type="gramStart"/>
      <w:r w:rsidRPr="007B2A26">
        <w:rPr>
          <w:szCs w:val="24"/>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w:t>
      </w:r>
      <w:proofErr w:type="gramEnd"/>
      <w:r w:rsidRPr="007B2A26">
        <w:rPr>
          <w:szCs w:val="24"/>
        </w:rPr>
        <w:t xml:space="preserve">, </w:t>
      </w:r>
      <w:proofErr w:type="gramStart"/>
      <w:r w:rsidRPr="007B2A26">
        <w:rPr>
          <w:szCs w:val="24"/>
        </w:rPr>
        <w:t>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roofErr w:type="gramEnd"/>
    </w:p>
    <w:p w:rsidR="00992359" w:rsidRPr="007B2A26" w:rsidRDefault="00553F82">
      <w:pPr>
        <w:pStyle w:val="ConsPlusNormal"/>
        <w:spacing w:before="240"/>
        <w:ind w:firstLine="540"/>
        <w:jc w:val="both"/>
        <w:rPr>
          <w:szCs w:val="24"/>
        </w:rPr>
      </w:pPr>
      <w:r w:rsidRPr="007B2A26">
        <w:rPr>
          <w:szCs w:val="24"/>
        </w:rPr>
        <w:t xml:space="preserve">в) обеспечивать учет получаемой холодной воды в порядке, установленном </w:t>
      </w:r>
      <w:hyperlink w:anchor="P119" w:tooltip="V. Порядок осуществления коммерческого учета поданной">
        <w:r w:rsidRPr="007B2A26">
          <w:rPr>
            <w:szCs w:val="24"/>
          </w:rPr>
          <w:t>разделом V</w:t>
        </w:r>
      </w:hyperlink>
      <w:r w:rsidRPr="007B2A26">
        <w:rPr>
          <w:szCs w:val="24"/>
        </w:rPr>
        <w:t xml:space="preserve"> настоящего договора, и в соответствии с </w:t>
      </w:r>
      <w:hyperlink r:id="rId13"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sidRPr="007B2A26">
          <w:rPr>
            <w:szCs w:val="24"/>
          </w:rPr>
          <w:t>Правилами</w:t>
        </w:r>
      </w:hyperlink>
      <w:r w:rsidRPr="007B2A26">
        <w:rPr>
          <w:szCs w:val="24"/>
        </w:rPr>
        <w:t xml:space="preserve"> организации коммерческого учета воды, сточных вод, если иное не предусмотрено настоящим договором;</w:t>
      </w:r>
    </w:p>
    <w:p w:rsidR="00992359" w:rsidRPr="007B2A26" w:rsidRDefault="00553F82">
      <w:pPr>
        <w:pStyle w:val="ConsPlusNormal"/>
        <w:spacing w:before="240"/>
        <w:ind w:firstLine="540"/>
        <w:jc w:val="both"/>
        <w:rPr>
          <w:szCs w:val="24"/>
        </w:rPr>
      </w:pPr>
      <w:r w:rsidRPr="007B2A26">
        <w:rPr>
          <w:szCs w:val="24"/>
        </w:rPr>
        <w:t>г) устанавливать приборы учета на границах эксплуатационной ответственности или в ином месте, определенном настоящим договором;</w:t>
      </w:r>
    </w:p>
    <w:p w:rsidR="00992359" w:rsidRPr="007B2A26" w:rsidRDefault="00553F82">
      <w:pPr>
        <w:pStyle w:val="ConsPlusNormal"/>
        <w:spacing w:before="240"/>
        <w:ind w:firstLine="540"/>
        <w:jc w:val="both"/>
        <w:rPr>
          <w:szCs w:val="24"/>
        </w:rPr>
      </w:pPr>
      <w:r w:rsidRPr="007B2A26">
        <w:rPr>
          <w:szCs w:val="24"/>
        </w:rPr>
        <w:t>д) соблюдать установленный настоящим договором режим потребления холодной воды;</w:t>
      </w:r>
    </w:p>
    <w:p w:rsidR="00992359" w:rsidRPr="007B2A26" w:rsidRDefault="00553F82">
      <w:pPr>
        <w:pStyle w:val="ConsPlusNormal"/>
        <w:spacing w:before="240"/>
        <w:ind w:firstLine="540"/>
        <w:jc w:val="both"/>
        <w:rPr>
          <w:szCs w:val="24"/>
        </w:rPr>
      </w:pPr>
      <w:r w:rsidRPr="007B2A26">
        <w:rPr>
          <w:szCs w:val="24"/>
        </w:rP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229" w:tooltip="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
        <w:r w:rsidRPr="007B2A26">
          <w:rPr>
            <w:szCs w:val="24"/>
          </w:rPr>
          <w:t>пунктом 48(1)</w:t>
        </w:r>
      </w:hyperlink>
      <w:r w:rsidRPr="007B2A26">
        <w:rPr>
          <w:szCs w:val="24"/>
        </w:rPr>
        <w:t xml:space="preserve"> настоящего договора;</w:t>
      </w:r>
    </w:p>
    <w:p w:rsidR="00992359" w:rsidRPr="007B2A26" w:rsidRDefault="00553F82">
      <w:pPr>
        <w:pStyle w:val="ConsPlusNormal"/>
        <w:spacing w:before="240"/>
        <w:ind w:firstLine="540"/>
        <w:jc w:val="both"/>
        <w:rPr>
          <w:szCs w:val="24"/>
        </w:rPr>
      </w:pPr>
      <w:proofErr w:type="gramStart"/>
      <w:r w:rsidRPr="007B2A26">
        <w:rPr>
          <w:szCs w:val="24"/>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w:t>
      </w:r>
      <w:r w:rsidRPr="007B2A26">
        <w:rPr>
          <w:szCs w:val="24"/>
        </w:rPr>
        <w:lastRenderedPageBreak/>
        <w:t>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w:t>
      </w:r>
      <w:proofErr w:type="gramEnd"/>
      <w:r w:rsidRPr="007B2A26">
        <w:rPr>
          <w:szCs w:val="24"/>
        </w:rPr>
        <w:t xml:space="preserve"> и </w:t>
      </w:r>
      <w:proofErr w:type="gramStart"/>
      <w:r w:rsidRPr="007B2A26">
        <w:rPr>
          <w:szCs w:val="24"/>
        </w:rPr>
        <w:t>случаях</w:t>
      </w:r>
      <w:proofErr w:type="gramEnd"/>
      <w:r w:rsidRPr="007B2A26">
        <w:rPr>
          <w:szCs w:val="24"/>
        </w:rPr>
        <w:t xml:space="preserve">, которые предусмотрены </w:t>
      </w:r>
      <w:hyperlink w:anchor="P146" w:tooltip="VI. Порядок обеспечения абонентом доступа организации">
        <w:r w:rsidRPr="007B2A26">
          <w:rPr>
            <w:szCs w:val="24"/>
          </w:rPr>
          <w:t>разделом VI</w:t>
        </w:r>
      </w:hyperlink>
      <w:r w:rsidRPr="007B2A26">
        <w:rPr>
          <w:szCs w:val="24"/>
        </w:rPr>
        <w:t xml:space="preserve"> настоящего договора;</w:t>
      </w:r>
    </w:p>
    <w:p w:rsidR="00992359" w:rsidRPr="007B2A26" w:rsidRDefault="00553F82">
      <w:pPr>
        <w:pStyle w:val="ConsPlusNormal"/>
        <w:spacing w:before="240"/>
        <w:ind w:firstLine="540"/>
        <w:jc w:val="both"/>
        <w:rPr>
          <w:szCs w:val="24"/>
        </w:rPr>
      </w:pPr>
      <w:r w:rsidRPr="007B2A26">
        <w:rPr>
          <w:szCs w:val="24"/>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992359" w:rsidRPr="007B2A26" w:rsidRDefault="00553F82">
      <w:pPr>
        <w:pStyle w:val="ConsPlusNormal"/>
        <w:spacing w:before="240"/>
        <w:ind w:firstLine="540"/>
        <w:jc w:val="both"/>
        <w:rPr>
          <w:szCs w:val="24"/>
        </w:rPr>
      </w:pPr>
      <w:r w:rsidRPr="007B2A26">
        <w:rPr>
          <w:szCs w:val="24"/>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992359" w:rsidRPr="007B2A26" w:rsidRDefault="00553F82">
      <w:pPr>
        <w:pStyle w:val="ConsPlusNormal"/>
        <w:spacing w:before="240"/>
        <w:ind w:firstLine="540"/>
        <w:jc w:val="both"/>
        <w:rPr>
          <w:szCs w:val="24"/>
        </w:rPr>
      </w:pPr>
      <w:proofErr w:type="gramStart"/>
      <w:r w:rsidRPr="007B2A26">
        <w:rPr>
          <w:szCs w:val="24"/>
        </w:rP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177" w:tooltip="IX. Порядок уведомления организации">
        <w:r w:rsidRPr="007B2A26">
          <w:rPr>
            <w:szCs w:val="24"/>
          </w:rPr>
          <w:t>разделом IX</w:t>
        </w:r>
      </w:hyperlink>
      <w:r w:rsidRPr="007B2A26">
        <w:rPr>
          <w:szCs w:val="24"/>
        </w:rPr>
        <w:t xml:space="preserve"> настоящего договора;</w:t>
      </w:r>
      <w:proofErr w:type="gramEnd"/>
    </w:p>
    <w:p w:rsidR="00992359" w:rsidRPr="007B2A26" w:rsidRDefault="00553F82">
      <w:pPr>
        <w:pStyle w:val="ConsPlusNormal"/>
        <w:spacing w:before="240"/>
        <w:ind w:firstLine="540"/>
        <w:jc w:val="both"/>
        <w:rPr>
          <w:szCs w:val="24"/>
        </w:rPr>
      </w:pPr>
      <w:r w:rsidRPr="007B2A26">
        <w:rPr>
          <w:szCs w:val="24"/>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992359" w:rsidRPr="007B2A26" w:rsidRDefault="00553F82">
      <w:pPr>
        <w:pStyle w:val="ConsPlusNormal"/>
        <w:spacing w:before="240"/>
        <w:ind w:firstLine="540"/>
        <w:jc w:val="both"/>
        <w:rPr>
          <w:szCs w:val="24"/>
        </w:rPr>
      </w:pPr>
      <w:r w:rsidRPr="007B2A26">
        <w:rPr>
          <w:szCs w:val="24"/>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992359" w:rsidRPr="007B2A26" w:rsidRDefault="00553F82">
      <w:pPr>
        <w:pStyle w:val="ConsPlusNormal"/>
        <w:spacing w:before="240"/>
        <w:ind w:firstLine="540"/>
        <w:jc w:val="both"/>
        <w:rPr>
          <w:szCs w:val="24"/>
        </w:rPr>
      </w:pPr>
      <w:r w:rsidRPr="007B2A26">
        <w:rPr>
          <w:szCs w:val="24"/>
        </w:rP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992359" w:rsidRPr="007B2A26" w:rsidRDefault="00553F82">
      <w:pPr>
        <w:pStyle w:val="ConsPlusNormal"/>
        <w:spacing w:before="240"/>
        <w:ind w:firstLine="540"/>
        <w:jc w:val="both"/>
        <w:rPr>
          <w:szCs w:val="24"/>
        </w:rPr>
      </w:pPr>
      <w:r w:rsidRPr="007B2A26">
        <w:rPr>
          <w:szCs w:val="24"/>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rsidR="00992359" w:rsidRPr="007B2A26" w:rsidRDefault="00553F82">
      <w:pPr>
        <w:pStyle w:val="ConsPlusNormal"/>
        <w:spacing w:before="240"/>
        <w:ind w:firstLine="540"/>
        <w:jc w:val="both"/>
        <w:rPr>
          <w:szCs w:val="24"/>
        </w:rPr>
      </w:pPr>
      <w:r w:rsidRPr="007B2A26">
        <w:rPr>
          <w:szCs w:val="24"/>
        </w:rP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992359" w:rsidRPr="007B2A26" w:rsidRDefault="00553F82">
      <w:pPr>
        <w:pStyle w:val="ConsPlusNormal"/>
        <w:spacing w:before="240"/>
        <w:ind w:firstLine="540"/>
        <w:jc w:val="both"/>
        <w:rPr>
          <w:szCs w:val="24"/>
        </w:rPr>
      </w:pPr>
      <w:proofErr w:type="gramStart"/>
      <w:r w:rsidRPr="007B2A26">
        <w:rPr>
          <w:szCs w:val="24"/>
        </w:rPr>
        <w:t xml:space="preserve">р) не допускать возведения построек, гаражей и стоянок транспортных средств, складирования материалов, мусора и </w:t>
      </w:r>
      <w:proofErr w:type="spellStart"/>
      <w:r w:rsidRPr="007B2A26">
        <w:rPr>
          <w:szCs w:val="24"/>
        </w:rPr>
        <w:t>древопосадок</w:t>
      </w:r>
      <w:proofErr w:type="spellEnd"/>
      <w:r w:rsidRPr="007B2A26">
        <w:rPr>
          <w:szCs w:val="24"/>
        </w:rPr>
        <w:t xml:space="preserve">, а также не осуществлять производство земляных работ в местах устройства централизованной системы водоснабжения, в том числе в </w:t>
      </w:r>
      <w:r w:rsidRPr="007B2A26">
        <w:rPr>
          <w:szCs w:val="24"/>
        </w:rPr>
        <w:lastRenderedPageBreak/>
        <w:t>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roofErr w:type="gramEnd"/>
    </w:p>
    <w:p w:rsidR="00992359" w:rsidRPr="007B2A26" w:rsidRDefault="00553F82">
      <w:pPr>
        <w:pStyle w:val="ConsPlusNormal"/>
        <w:spacing w:before="240"/>
        <w:ind w:firstLine="540"/>
        <w:jc w:val="both"/>
        <w:rPr>
          <w:szCs w:val="24"/>
        </w:rPr>
      </w:pPr>
      <w:r w:rsidRPr="007B2A26">
        <w:rPr>
          <w:szCs w:val="24"/>
        </w:rPr>
        <w:t>13. Абонент имеет право:</w:t>
      </w:r>
    </w:p>
    <w:p w:rsidR="00992359" w:rsidRPr="007B2A26" w:rsidRDefault="00553F82">
      <w:pPr>
        <w:pStyle w:val="ConsPlusNormal"/>
        <w:spacing w:before="240"/>
        <w:ind w:firstLine="540"/>
        <w:jc w:val="both"/>
        <w:rPr>
          <w:szCs w:val="24"/>
        </w:rPr>
      </w:pPr>
      <w:proofErr w:type="gramStart"/>
      <w:r w:rsidRPr="007B2A26">
        <w:rPr>
          <w:szCs w:val="24"/>
        </w:rP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14" w:tooltip="Постановление Правительства РФ от 06.01.2015 N 10 (ред. от 07.02.2024)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
        <w:r w:rsidRPr="007B2A26">
          <w:rPr>
            <w:szCs w:val="24"/>
          </w:rPr>
          <w:t>Правилами</w:t>
        </w:r>
      </w:hyperlink>
      <w:r w:rsidRPr="007B2A26">
        <w:rPr>
          <w:szCs w:val="24"/>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rPr>
          <w:szCs w:val="24"/>
        </w:rPr>
        <w:t>№</w:t>
      </w:r>
      <w:r w:rsidRPr="007B2A26">
        <w:rPr>
          <w:szCs w:val="24"/>
        </w:rPr>
        <w:t xml:space="preserve">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w:t>
      </w:r>
      <w:proofErr w:type="gramEnd"/>
      <w:r w:rsidRPr="007B2A26">
        <w:rPr>
          <w:szCs w:val="24"/>
        </w:rPr>
        <w:t xml:space="preserve"> контроля качества и безопасности питьевой воды, горячей воды);</w:t>
      </w:r>
    </w:p>
    <w:p w:rsidR="00CA4484" w:rsidRDefault="00553F82" w:rsidP="00CA4484">
      <w:pPr>
        <w:pStyle w:val="ConsPlusNormal"/>
        <w:spacing w:before="240"/>
        <w:ind w:firstLine="540"/>
        <w:jc w:val="both"/>
        <w:rPr>
          <w:szCs w:val="24"/>
        </w:rPr>
      </w:pPr>
      <w:r w:rsidRPr="007B2A26">
        <w:rPr>
          <w:szCs w:val="24"/>
        </w:rP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r w:rsidR="00CA4484">
        <w:rPr>
          <w:szCs w:val="24"/>
        </w:rPr>
        <w:t xml:space="preserve"> </w:t>
      </w:r>
    </w:p>
    <w:p w:rsidR="00992359" w:rsidRPr="007B2A26" w:rsidRDefault="00553F82" w:rsidP="00CA4484">
      <w:pPr>
        <w:pStyle w:val="ConsPlusNormal"/>
        <w:spacing w:before="240"/>
        <w:ind w:firstLine="540"/>
        <w:jc w:val="both"/>
        <w:rPr>
          <w:szCs w:val="24"/>
        </w:rPr>
      </w:pPr>
      <w:r w:rsidRPr="007B2A26">
        <w:rPr>
          <w:szCs w:val="24"/>
        </w:rPr>
        <w:t>в)  привлекать  третьих  лиц  для  выполнения  работ по устройству узла</w:t>
      </w:r>
      <w:r w:rsidR="00CA4484">
        <w:rPr>
          <w:szCs w:val="24"/>
        </w:rPr>
        <w:t xml:space="preserve"> </w:t>
      </w:r>
      <w:r w:rsidRPr="007B2A26">
        <w:rPr>
          <w:szCs w:val="24"/>
        </w:rPr>
        <w:t>учета _____;</w:t>
      </w:r>
    </w:p>
    <w:p w:rsidR="00992359" w:rsidRPr="007B2A26" w:rsidRDefault="00CA4484">
      <w:pPr>
        <w:pStyle w:val="ConsPlusNormal"/>
        <w:ind w:firstLine="540"/>
        <w:jc w:val="both"/>
        <w:rPr>
          <w:szCs w:val="24"/>
        </w:rPr>
      </w:pPr>
      <w:r>
        <w:rPr>
          <w:szCs w:val="24"/>
        </w:rPr>
        <w:t>г</w:t>
      </w:r>
      <w:r w:rsidR="00553F82" w:rsidRPr="007B2A26">
        <w:rPr>
          <w:szCs w:val="24"/>
        </w:rPr>
        <w:t>) инициировать проведение сверки расчетов по настоящему договору;</w:t>
      </w:r>
    </w:p>
    <w:p w:rsidR="00992359" w:rsidRPr="007B2A26" w:rsidRDefault="00553F82">
      <w:pPr>
        <w:pStyle w:val="ConsPlusNormal"/>
        <w:spacing w:before="240"/>
        <w:ind w:firstLine="540"/>
        <w:jc w:val="both"/>
        <w:rPr>
          <w:szCs w:val="24"/>
        </w:rPr>
      </w:pPr>
      <w:r w:rsidRPr="007B2A26">
        <w:rPr>
          <w:szCs w:val="24"/>
        </w:rP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992359" w:rsidRPr="007B2A26" w:rsidRDefault="00992359">
      <w:pPr>
        <w:pStyle w:val="ConsPlusNormal"/>
        <w:jc w:val="center"/>
        <w:rPr>
          <w:szCs w:val="24"/>
        </w:rPr>
      </w:pPr>
    </w:p>
    <w:p w:rsidR="00992359" w:rsidRPr="00A6624F" w:rsidRDefault="00553F82" w:rsidP="007D0666">
      <w:pPr>
        <w:pStyle w:val="ConsPlusNormal"/>
        <w:jc w:val="center"/>
        <w:outlineLvl w:val="0"/>
        <w:rPr>
          <w:b/>
          <w:szCs w:val="24"/>
        </w:rPr>
      </w:pPr>
      <w:bookmarkStart w:id="2" w:name="P119"/>
      <w:bookmarkEnd w:id="2"/>
      <w:r w:rsidRPr="00A6624F">
        <w:rPr>
          <w:b/>
          <w:szCs w:val="24"/>
        </w:rPr>
        <w:t>V. Порядок осуществления коммерческого учета поданной</w:t>
      </w:r>
      <w:r w:rsidR="007D0666" w:rsidRPr="00A6624F">
        <w:rPr>
          <w:b/>
          <w:szCs w:val="24"/>
        </w:rPr>
        <w:t xml:space="preserve"> </w:t>
      </w:r>
      <w:r w:rsidRPr="00A6624F">
        <w:rPr>
          <w:b/>
          <w:szCs w:val="24"/>
        </w:rPr>
        <w:t>(полученной) холодной воды, сроки и способы предоставления</w:t>
      </w:r>
      <w:r w:rsidR="007D0666" w:rsidRPr="00A6624F">
        <w:rPr>
          <w:b/>
          <w:szCs w:val="24"/>
        </w:rPr>
        <w:t xml:space="preserve"> </w:t>
      </w:r>
      <w:r w:rsidRPr="00A6624F">
        <w:rPr>
          <w:b/>
          <w:szCs w:val="24"/>
        </w:rPr>
        <w:t>организации водопроводно-канализационного хозяйства</w:t>
      </w:r>
    </w:p>
    <w:p w:rsidR="00992359" w:rsidRPr="00A6624F" w:rsidRDefault="00553F82">
      <w:pPr>
        <w:pStyle w:val="ConsPlusNormal"/>
        <w:jc w:val="center"/>
        <w:rPr>
          <w:b/>
          <w:szCs w:val="24"/>
        </w:rPr>
      </w:pPr>
      <w:r w:rsidRPr="00A6624F">
        <w:rPr>
          <w:b/>
          <w:szCs w:val="24"/>
        </w:rPr>
        <w:t>показаний приборов учета</w:t>
      </w:r>
    </w:p>
    <w:p w:rsidR="00992359" w:rsidRPr="00A6624F" w:rsidRDefault="00992359">
      <w:pPr>
        <w:pStyle w:val="ConsPlusNormal"/>
        <w:ind w:firstLine="540"/>
        <w:jc w:val="both"/>
        <w:rPr>
          <w:b/>
          <w:szCs w:val="24"/>
        </w:rPr>
      </w:pPr>
    </w:p>
    <w:p w:rsidR="00992359" w:rsidRPr="007B2A26" w:rsidRDefault="00553F82">
      <w:pPr>
        <w:pStyle w:val="ConsPlusNormal"/>
        <w:ind w:firstLine="540"/>
        <w:jc w:val="both"/>
        <w:rPr>
          <w:szCs w:val="24"/>
        </w:rPr>
      </w:pPr>
      <w:r w:rsidRPr="007B2A26">
        <w:rPr>
          <w:szCs w:val="24"/>
        </w:rPr>
        <w:t xml:space="preserve">14. Для учета объемов поданной абоненту холодной воды стороны используют приборы учета, если иное не предусмотрено </w:t>
      </w:r>
      <w:hyperlink r:id="rId15"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sidRPr="007B2A26">
          <w:rPr>
            <w:szCs w:val="24"/>
          </w:rPr>
          <w:t>Правилами</w:t>
        </w:r>
      </w:hyperlink>
      <w:r w:rsidRPr="007B2A26">
        <w:rPr>
          <w:szCs w:val="24"/>
        </w:rPr>
        <w:t xml:space="preserve"> организации коммерческого учета воды, сточных вод.</w:t>
      </w:r>
    </w:p>
    <w:p w:rsidR="00992359" w:rsidRPr="007B2A26" w:rsidRDefault="00553F82">
      <w:pPr>
        <w:pStyle w:val="ConsPlusNormal"/>
        <w:spacing w:before="240"/>
        <w:ind w:firstLine="540"/>
        <w:jc w:val="both"/>
        <w:rPr>
          <w:szCs w:val="24"/>
        </w:rPr>
      </w:pPr>
      <w:r w:rsidRPr="007B2A26">
        <w:rPr>
          <w:szCs w:val="24"/>
        </w:rPr>
        <w:t xml:space="preserve">15. Сведения об узлах учета, приборах учета и местах отбора проб холодной воды указываются по форме согласно </w:t>
      </w:r>
      <w:hyperlink w:anchor="P429" w:tooltip="                                 СВЕДЕНИЯ">
        <w:r w:rsidRPr="007B2A26">
          <w:rPr>
            <w:szCs w:val="24"/>
          </w:rPr>
          <w:t xml:space="preserve">приложению </w:t>
        </w:r>
        <w:r>
          <w:rPr>
            <w:szCs w:val="24"/>
          </w:rPr>
          <w:t>№</w:t>
        </w:r>
        <w:r w:rsidRPr="007B2A26">
          <w:rPr>
            <w:szCs w:val="24"/>
          </w:rPr>
          <w:t xml:space="preserve"> </w:t>
        </w:r>
      </w:hyperlink>
      <w:r>
        <w:rPr>
          <w:szCs w:val="24"/>
        </w:rPr>
        <w:t>5</w:t>
      </w:r>
      <w:r w:rsidRPr="007B2A26">
        <w:rPr>
          <w:szCs w:val="24"/>
        </w:rPr>
        <w:t>.</w:t>
      </w:r>
    </w:p>
    <w:p w:rsidR="00992359" w:rsidRPr="007B2A26" w:rsidRDefault="00553F82" w:rsidP="00553F82">
      <w:pPr>
        <w:pStyle w:val="ConsPlusNonformat"/>
        <w:spacing w:before="200"/>
        <w:jc w:val="both"/>
        <w:rPr>
          <w:rFonts w:ascii="Times New Roman" w:hAnsi="Times New Roman" w:cs="Times New Roman"/>
          <w:sz w:val="24"/>
          <w:szCs w:val="24"/>
        </w:rPr>
      </w:pPr>
      <w:r w:rsidRPr="007B2A26">
        <w:rPr>
          <w:rFonts w:ascii="Times New Roman" w:hAnsi="Times New Roman" w:cs="Times New Roman"/>
          <w:sz w:val="24"/>
          <w:szCs w:val="24"/>
        </w:rPr>
        <w:t xml:space="preserve">    </w:t>
      </w:r>
      <w:r w:rsidR="007D0666">
        <w:rPr>
          <w:rFonts w:ascii="Times New Roman" w:hAnsi="Times New Roman" w:cs="Times New Roman"/>
          <w:sz w:val="24"/>
          <w:szCs w:val="24"/>
        </w:rPr>
        <w:t xml:space="preserve">     </w:t>
      </w:r>
      <w:r w:rsidRPr="007B2A26">
        <w:rPr>
          <w:rFonts w:ascii="Times New Roman" w:hAnsi="Times New Roman" w:cs="Times New Roman"/>
          <w:sz w:val="24"/>
          <w:szCs w:val="24"/>
        </w:rPr>
        <w:t>16. Коммерческий учет поданной (полученной) холодной воды в узлах учета</w:t>
      </w:r>
      <w:r>
        <w:rPr>
          <w:rFonts w:ascii="Times New Roman" w:hAnsi="Times New Roman" w:cs="Times New Roman"/>
          <w:sz w:val="24"/>
          <w:szCs w:val="24"/>
        </w:rPr>
        <w:t xml:space="preserve"> </w:t>
      </w:r>
      <w:r w:rsidRPr="007B2A26">
        <w:rPr>
          <w:rFonts w:ascii="Times New Roman" w:hAnsi="Times New Roman" w:cs="Times New Roman"/>
          <w:sz w:val="24"/>
          <w:szCs w:val="24"/>
        </w:rPr>
        <w:t>обеспечивает</w:t>
      </w:r>
      <w:r>
        <w:rPr>
          <w:rFonts w:ascii="Times New Roman" w:hAnsi="Times New Roman" w:cs="Times New Roman"/>
          <w:sz w:val="24"/>
          <w:szCs w:val="24"/>
        </w:rPr>
        <w:t>:</w:t>
      </w:r>
      <w:r w:rsidRPr="007B2A26">
        <w:rPr>
          <w:rFonts w:ascii="Times New Roman" w:hAnsi="Times New Roman" w:cs="Times New Roman"/>
          <w:sz w:val="24"/>
          <w:szCs w:val="24"/>
        </w:rPr>
        <w:t xml:space="preserve">_____.                     </w:t>
      </w:r>
    </w:p>
    <w:p w:rsidR="00992359" w:rsidRPr="007B2A26" w:rsidRDefault="00553F82">
      <w:pPr>
        <w:pStyle w:val="ConsPlusNormal"/>
        <w:ind w:firstLine="540"/>
        <w:jc w:val="both"/>
        <w:rPr>
          <w:szCs w:val="24"/>
        </w:rPr>
      </w:pPr>
      <w:r w:rsidRPr="007B2A26">
        <w:rPr>
          <w:szCs w:val="24"/>
        </w:rP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6"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sidRPr="007B2A26">
          <w:rPr>
            <w:szCs w:val="24"/>
          </w:rPr>
          <w:t>Правилами</w:t>
        </w:r>
      </w:hyperlink>
      <w:r w:rsidRPr="007B2A26">
        <w:rPr>
          <w:szCs w:val="24"/>
        </w:rPr>
        <w:t xml:space="preserve"> организации коммерческого учета воды, сточных вод.</w:t>
      </w:r>
    </w:p>
    <w:p w:rsidR="00992359" w:rsidRPr="007B2A26" w:rsidRDefault="00553F82" w:rsidP="00553F82">
      <w:pPr>
        <w:pStyle w:val="ConsPlusNonformat"/>
        <w:spacing w:before="200"/>
        <w:jc w:val="both"/>
        <w:rPr>
          <w:rFonts w:ascii="Times New Roman" w:hAnsi="Times New Roman" w:cs="Times New Roman"/>
          <w:sz w:val="24"/>
          <w:szCs w:val="24"/>
        </w:rPr>
      </w:pPr>
      <w:r w:rsidRPr="007B2A26">
        <w:rPr>
          <w:rFonts w:ascii="Times New Roman" w:hAnsi="Times New Roman" w:cs="Times New Roman"/>
          <w:sz w:val="24"/>
          <w:szCs w:val="24"/>
        </w:rPr>
        <w:t xml:space="preserve">    </w:t>
      </w:r>
      <w:r w:rsidR="007D0666">
        <w:rPr>
          <w:rFonts w:ascii="Times New Roman" w:hAnsi="Times New Roman" w:cs="Times New Roman"/>
          <w:sz w:val="24"/>
          <w:szCs w:val="24"/>
        </w:rPr>
        <w:t xml:space="preserve">     </w:t>
      </w:r>
      <w:r w:rsidRPr="007B2A26">
        <w:rPr>
          <w:rFonts w:ascii="Times New Roman" w:hAnsi="Times New Roman" w:cs="Times New Roman"/>
          <w:sz w:val="24"/>
          <w:szCs w:val="24"/>
        </w:rPr>
        <w:t>18. В случае отсутствия у абонента приборов учета абонент обязан в срок</w:t>
      </w:r>
      <w:r>
        <w:rPr>
          <w:rFonts w:ascii="Times New Roman" w:hAnsi="Times New Roman" w:cs="Times New Roman"/>
          <w:sz w:val="24"/>
          <w:szCs w:val="24"/>
        </w:rPr>
        <w:t xml:space="preserve"> </w:t>
      </w:r>
      <w:proofErr w:type="gramStart"/>
      <w:r w:rsidRPr="007B2A26">
        <w:rPr>
          <w:rFonts w:ascii="Times New Roman" w:hAnsi="Times New Roman" w:cs="Times New Roman"/>
          <w:sz w:val="24"/>
          <w:szCs w:val="24"/>
        </w:rPr>
        <w:t>до _____ установить</w:t>
      </w:r>
      <w:proofErr w:type="gramEnd"/>
      <w:r w:rsidRPr="007B2A26">
        <w:rPr>
          <w:rFonts w:ascii="Times New Roman" w:hAnsi="Times New Roman" w:cs="Times New Roman"/>
          <w:sz w:val="24"/>
          <w:szCs w:val="24"/>
        </w:rPr>
        <w:t xml:space="preserve"> приборы</w:t>
      </w:r>
      <w:r>
        <w:rPr>
          <w:rFonts w:ascii="Times New Roman" w:hAnsi="Times New Roman" w:cs="Times New Roman"/>
          <w:sz w:val="24"/>
          <w:szCs w:val="24"/>
        </w:rPr>
        <w:t xml:space="preserve"> </w:t>
      </w:r>
      <w:r w:rsidRPr="007B2A26">
        <w:rPr>
          <w:rFonts w:ascii="Times New Roman" w:hAnsi="Times New Roman" w:cs="Times New Roman"/>
          <w:sz w:val="24"/>
          <w:szCs w:val="24"/>
        </w:rPr>
        <w:t>учета холодной воды и ввести их в эксплуатацию  в  порядке,  установленном</w:t>
      </w: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законодательством Российской Федерации.</w:t>
      </w:r>
    </w:p>
    <w:p w:rsidR="00992359" w:rsidRPr="007B2A26" w:rsidRDefault="007D066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53F82" w:rsidRPr="007B2A26">
        <w:rPr>
          <w:rFonts w:ascii="Times New Roman" w:hAnsi="Times New Roman" w:cs="Times New Roman"/>
          <w:sz w:val="24"/>
          <w:szCs w:val="24"/>
        </w:rPr>
        <w:t xml:space="preserve">19.  </w:t>
      </w:r>
      <w:proofErr w:type="gramStart"/>
      <w:r w:rsidR="00553F82" w:rsidRPr="007B2A26">
        <w:rPr>
          <w:rFonts w:ascii="Times New Roman" w:hAnsi="Times New Roman" w:cs="Times New Roman"/>
          <w:sz w:val="24"/>
          <w:szCs w:val="24"/>
        </w:rPr>
        <w:t>Сторона,  осуществляющая коммерческий  учет поданной (полученной)</w:t>
      </w:r>
      <w:r w:rsidR="00553F82">
        <w:rPr>
          <w:rFonts w:ascii="Times New Roman" w:hAnsi="Times New Roman" w:cs="Times New Roman"/>
          <w:sz w:val="24"/>
          <w:szCs w:val="24"/>
        </w:rPr>
        <w:t xml:space="preserve"> </w:t>
      </w:r>
      <w:r w:rsidR="00553F82" w:rsidRPr="007B2A26">
        <w:rPr>
          <w:rFonts w:ascii="Times New Roman" w:hAnsi="Times New Roman" w:cs="Times New Roman"/>
          <w:sz w:val="24"/>
          <w:szCs w:val="24"/>
        </w:rPr>
        <w:t>холодной   воды, снимает показания приборов учета на последнее число</w:t>
      </w:r>
      <w:r w:rsidR="00553F82">
        <w:rPr>
          <w:rFonts w:ascii="Times New Roman" w:hAnsi="Times New Roman" w:cs="Times New Roman"/>
          <w:sz w:val="24"/>
          <w:szCs w:val="24"/>
        </w:rPr>
        <w:t xml:space="preserve"> </w:t>
      </w:r>
      <w:r w:rsidR="00553F82" w:rsidRPr="007B2A26">
        <w:rPr>
          <w:rFonts w:ascii="Times New Roman" w:hAnsi="Times New Roman" w:cs="Times New Roman"/>
          <w:sz w:val="24"/>
          <w:szCs w:val="24"/>
        </w:rPr>
        <w:t>расчетного  периода,  установленного настоящим договором, либо определяет в</w:t>
      </w:r>
      <w:r w:rsidR="00553F82">
        <w:rPr>
          <w:rFonts w:ascii="Times New Roman" w:hAnsi="Times New Roman" w:cs="Times New Roman"/>
          <w:sz w:val="24"/>
          <w:szCs w:val="24"/>
        </w:rPr>
        <w:t xml:space="preserve"> </w:t>
      </w:r>
      <w:r w:rsidR="00553F82" w:rsidRPr="007B2A26">
        <w:rPr>
          <w:rFonts w:ascii="Times New Roman" w:hAnsi="Times New Roman" w:cs="Times New Roman"/>
          <w:sz w:val="24"/>
          <w:szCs w:val="24"/>
        </w:rPr>
        <w:t xml:space="preserve">случаях, предусмотренных законодательством </w:t>
      </w:r>
      <w:r w:rsidR="00553F82" w:rsidRPr="007B2A26">
        <w:rPr>
          <w:rFonts w:ascii="Times New Roman" w:hAnsi="Times New Roman" w:cs="Times New Roman"/>
          <w:sz w:val="24"/>
          <w:szCs w:val="24"/>
        </w:rPr>
        <w:lastRenderedPageBreak/>
        <w:t>Российской Федерации, количество</w:t>
      </w:r>
      <w:r w:rsidR="00553F82">
        <w:rPr>
          <w:rFonts w:ascii="Times New Roman" w:hAnsi="Times New Roman" w:cs="Times New Roman"/>
          <w:sz w:val="24"/>
          <w:szCs w:val="24"/>
        </w:rPr>
        <w:t xml:space="preserve"> </w:t>
      </w:r>
      <w:r w:rsidR="00553F82" w:rsidRPr="007B2A26">
        <w:rPr>
          <w:rFonts w:ascii="Times New Roman" w:hAnsi="Times New Roman" w:cs="Times New Roman"/>
          <w:sz w:val="24"/>
          <w:szCs w:val="24"/>
        </w:rPr>
        <w:t>поданной  (полученной)  холодной  воды расчетным способом, вносит показания</w:t>
      </w:r>
      <w:r w:rsidR="00553F82">
        <w:rPr>
          <w:rFonts w:ascii="Times New Roman" w:hAnsi="Times New Roman" w:cs="Times New Roman"/>
          <w:sz w:val="24"/>
          <w:szCs w:val="24"/>
        </w:rPr>
        <w:t xml:space="preserve"> </w:t>
      </w:r>
      <w:r w:rsidR="00553F82" w:rsidRPr="007B2A26">
        <w:rPr>
          <w:rFonts w:ascii="Times New Roman" w:hAnsi="Times New Roman" w:cs="Times New Roman"/>
          <w:sz w:val="24"/>
          <w:szCs w:val="24"/>
        </w:rPr>
        <w:t>приборов  учета  в  журнал  учета  расхода  воды,  передает  эти сведения в</w:t>
      </w:r>
      <w:r w:rsidR="00553F82">
        <w:rPr>
          <w:rFonts w:ascii="Times New Roman" w:hAnsi="Times New Roman" w:cs="Times New Roman"/>
          <w:sz w:val="24"/>
          <w:szCs w:val="24"/>
        </w:rPr>
        <w:t xml:space="preserve"> </w:t>
      </w:r>
      <w:r w:rsidR="00553F82" w:rsidRPr="007B2A26">
        <w:rPr>
          <w:rFonts w:ascii="Times New Roman" w:hAnsi="Times New Roman" w:cs="Times New Roman"/>
          <w:sz w:val="24"/>
          <w:szCs w:val="24"/>
        </w:rPr>
        <w:t>организацию водопроводно-канализационного хозяйства (абоненту)  не  позднее</w:t>
      </w:r>
      <w:r w:rsidR="00553F82">
        <w:rPr>
          <w:rFonts w:ascii="Times New Roman" w:hAnsi="Times New Roman" w:cs="Times New Roman"/>
          <w:sz w:val="24"/>
          <w:szCs w:val="24"/>
        </w:rPr>
        <w:t xml:space="preserve"> 25 числа расчетного месяца.  </w:t>
      </w:r>
      <w:proofErr w:type="gramEnd"/>
    </w:p>
    <w:p w:rsidR="00992359" w:rsidRPr="007B2A26" w:rsidRDefault="00553F82">
      <w:pPr>
        <w:pStyle w:val="ConsPlusNormal"/>
        <w:ind w:firstLine="540"/>
        <w:jc w:val="both"/>
        <w:rPr>
          <w:szCs w:val="24"/>
        </w:rPr>
      </w:pPr>
      <w:r w:rsidRPr="007B2A26">
        <w:rPr>
          <w:szCs w:val="24"/>
        </w:rP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7B2A26">
        <w:rPr>
          <w:szCs w:val="24"/>
        </w:rPr>
        <w:t>факсограмма</w:t>
      </w:r>
      <w:proofErr w:type="spellEnd"/>
      <w:r w:rsidRPr="007B2A26">
        <w:rPr>
          <w:szCs w:val="24"/>
        </w:rPr>
        <w:t>, телефонограмма, информационно-телекоммуникационная сеть "Интернет").</w:t>
      </w:r>
    </w:p>
    <w:p w:rsidR="00992359" w:rsidRPr="007B2A26" w:rsidRDefault="00992359">
      <w:pPr>
        <w:pStyle w:val="ConsPlusNormal"/>
        <w:ind w:firstLine="540"/>
        <w:jc w:val="both"/>
        <w:rPr>
          <w:szCs w:val="24"/>
        </w:rPr>
      </w:pPr>
    </w:p>
    <w:p w:rsidR="00992359" w:rsidRPr="00A6624F" w:rsidRDefault="00553F82" w:rsidP="008370C7">
      <w:pPr>
        <w:pStyle w:val="ConsPlusNormal"/>
        <w:jc w:val="center"/>
        <w:outlineLvl w:val="0"/>
        <w:rPr>
          <w:b/>
          <w:szCs w:val="24"/>
        </w:rPr>
      </w:pPr>
      <w:bookmarkStart w:id="3" w:name="P146"/>
      <w:bookmarkEnd w:id="3"/>
      <w:r w:rsidRPr="00A6624F">
        <w:rPr>
          <w:b/>
          <w:szCs w:val="24"/>
        </w:rPr>
        <w:t>VI. Порядок обеспечения абонентом доступа организации</w:t>
      </w:r>
      <w:r w:rsidR="008370C7" w:rsidRPr="00A6624F">
        <w:rPr>
          <w:b/>
          <w:szCs w:val="24"/>
        </w:rPr>
        <w:t xml:space="preserve"> </w:t>
      </w:r>
      <w:r w:rsidRPr="00A6624F">
        <w:rPr>
          <w:b/>
          <w:szCs w:val="24"/>
        </w:rPr>
        <w:t>водопроводно-канализационного хозяйства к водопроводным</w:t>
      </w:r>
      <w:r w:rsidR="008370C7" w:rsidRPr="00A6624F">
        <w:rPr>
          <w:b/>
          <w:szCs w:val="24"/>
        </w:rPr>
        <w:t xml:space="preserve"> </w:t>
      </w:r>
      <w:r w:rsidRPr="00A6624F">
        <w:rPr>
          <w:b/>
          <w:szCs w:val="24"/>
        </w:rPr>
        <w:t>сетям, местам отбора проб холодной воды и приборам</w:t>
      </w:r>
      <w:r w:rsidR="008370C7" w:rsidRPr="00A6624F">
        <w:rPr>
          <w:b/>
          <w:szCs w:val="24"/>
        </w:rPr>
        <w:t xml:space="preserve"> </w:t>
      </w:r>
      <w:r w:rsidRPr="00A6624F">
        <w:rPr>
          <w:b/>
          <w:szCs w:val="24"/>
        </w:rPr>
        <w:t>учета (узлам учета)</w:t>
      </w:r>
    </w:p>
    <w:p w:rsidR="00992359" w:rsidRPr="00A6624F" w:rsidRDefault="00992359">
      <w:pPr>
        <w:pStyle w:val="ConsPlusNormal"/>
        <w:ind w:firstLine="540"/>
        <w:jc w:val="both"/>
        <w:rPr>
          <w:b/>
          <w:szCs w:val="24"/>
        </w:rPr>
      </w:pPr>
    </w:p>
    <w:p w:rsidR="00992359" w:rsidRPr="007B2A26" w:rsidRDefault="00553F82">
      <w:pPr>
        <w:pStyle w:val="ConsPlusNormal"/>
        <w:ind w:firstLine="540"/>
        <w:jc w:val="both"/>
        <w:rPr>
          <w:szCs w:val="24"/>
        </w:rPr>
      </w:pPr>
      <w:r w:rsidRPr="007B2A26">
        <w:rPr>
          <w:szCs w:val="24"/>
        </w:rPr>
        <w:t xml:space="preserve">21. </w:t>
      </w:r>
      <w:proofErr w:type="gramStart"/>
      <w:r w:rsidRPr="007B2A26">
        <w:rPr>
          <w:szCs w:val="24"/>
        </w:rPr>
        <w:t>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w:t>
      </w:r>
      <w:proofErr w:type="gramEnd"/>
      <w:r w:rsidRPr="007B2A26">
        <w:rPr>
          <w:szCs w:val="24"/>
        </w:rPr>
        <w:t xml:space="preserve"> </w:t>
      </w:r>
      <w:proofErr w:type="gramStart"/>
      <w:r w:rsidRPr="007B2A26">
        <w:rPr>
          <w:szCs w:val="24"/>
        </w:rPr>
        <w:t>порядке</w:t>
      </w:r>
      <w:proofErr w:type="gramEnd"/>
      <w:r w:rsidRPr="007B2A26">
        <w:rPr>
          <w:szCs w:val="24"/>
        </w:rPr>
        <w:t>:</w:t>
      </w:r>
    </w:p>
    <w:p w:rsidR="00992359" w:rsidRPr="007B2A26" w:rsidRDefault="00553F82">
      <w:pPr>
        <w:pStyle w:val="ConsPlusNormal"/>
        <w:spacing w:before="240"/>
        <w:ind w:firstLine="540"/>
        <w:jc w:val="both"/>
        <w:rPr>
          <w:szCs w:val="24"/>
        </w:rPr>
      </w:pPr>
      <w:proofErr w:type="gramStart"/>
      <w:r w:rsidRPr="007B2A26">
        <w:rPr>
          <w:szCs w:val="24"/>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w:t>
      </w:r>
      <w:proofErr w:type="gramEnd"/>
      <w:r w:rsidRPr="007B2A26">
        <w:rPr>
          <w:szCs w:val="24"/>
        </w:rPr>
        <w:t xml:space="preserve"> Оповещение осуществляется любыми доступными способами, позволяющими подтвердить получение такого уведомления адресатом;</w:t>
      </w:r>
    </w:p>
    <w:p w:rsidR="00992359" w:rsidRPr="007B2A26" w:rsidRDefault="00553F82">
      <w:pPr>
        <w:pStyle w:val="ConsPlusNormal"/>
        <w:spacing w:before="240"/>
        <w:ind w:firstLine="540"/>
        <w:jc w:val="both"/>
        <w:rPr>
          <w:szCs w:val="24"/>
        </w:rPr>
      </w:pPr>
      <w:r w:rsidRPr="007B2A26">
        <w:rPr>
          <w:szCs w:val="24"/>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992359" w:rsidRPr="007B2A26" w:rsidRDefault="00553F82">
      <w:pPr>
        <w:pStyle w:val="ConsPlusNormal"/>
        <w:spacing w:before="240"/>
        <w:ind w:firstLine="540"/>
        <w:jc w:val="both"/>
        <w:rPr>
          <w:szCs w:val="24"/>
        </w:rPr>
      </w:pPr>
      <w:r w:rsidRPr="007B2A26">
        <w:rPr>
          <w:szCs w:val="24"/>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992359" w:rsidRPr="007B2A26" w:rsidRDefault="00553F82">
      <w:pPr>
        <w:pStyle w:val="ConsPlusNormal"/>
        <w:spacing w:before="240"/>
        <w:ind w:firstLine="540"/>
        <w:jc w:val="both"/>
        <w:rPr>
          <w:szCs w:val="24"/>
        </w:rPr>
      </w:pPr>
      <w:r w:rsidRPr="007B2A26">
        <w:rPr>
          <w:szCs w:val="24"/>
        </w:rP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rsidR="00992359" w:rsidRPr="007B2A26" w:rsidRDefault="00553F82">
      <w:pPr>
        <w:pStyle w:val="ConsPlusNormal"/>
        <w:spacing w:before="240"/>
        <w:ind w:firstLine="540"/>
        <w:jc w:val="both"/>
        <w:rPr>
          <w:szCs w:val="24"/>
        </w:rPr>
      </w:pPr>
      <w:proofErr w:type="gramStart"/>
      <w:r w:rsidRPr="007B2A26">
        <w:rPr>
          <w:szCs w:val="24"/>
        </w:rPr>
        <w:t>д) отказ в доступе представителям (</w:t>
      </w:r>
      <w:proofErr w:type="spellStart"/>
      <w:r w:rsidRPr="007B2A26">
        <w:rPr>
          <w:szCs w:val="24"/>
        </w:rPr>
        <w:t>недопуск</w:t>
      </w:r>
      <w:proofErr w:type="spellEnd"/>
      <w:r w:rsidRPr="007B2A26">
        <w:rPr>
          <w:szCs w:val="24"/>
        </w:rPr>
        <w:t xml:space="preserve">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7"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sidRPr="007B2A26">
          <w:rPr>
            <w:szCs w:val="24"/>
          </w:rPr>
          <w:t>Правилами</w:t>
        </w:r>
      </w:hyperlink>
      <w:r w:rsidRPr="007B2A26">
        <w:rPr>
          <w:szCs w:val="24"/>
        </w:rPr>
        <w:t xml:space="preserve"> организации коммерческого учета воды, сточных вод.</w:t>
      </w:r>
      <w:proofErr w:type="gramEnd"/>
    </w:p>
    <w:p w:rsidR="00992359" w:rsidRDefault="00992359">
      <w:pPr>
        <w:pStyle w:val="ConsPlusNormal"/>
        <w:ind w:firstLine="540"/>
        <w:jc w:val="both"/>
        <w:rPr>
          <w:szCs w:val="24"/>
        </w:rPr>
      </w:pPr>
    </w:p>
    <w:p w:rsidR="00BB0605" w:rsidRPr="007B2A26" w:rsidRDefault="00BB0605">
      <w:pPr>
        <w:pStyle w:val="ConsPlusNormal"/>
        <w:ind w:firstLine="540"/>
        <w:jc w:val="both"/>
        <w:rPr>
          <w:szCs w:val="24"/>
        </w:rPr>
      </w:pPr>
    </w:p>
    <w:p w:rsidR="00992359" w:rsidRPr="00A6624F" w:rsidRDefault="00553F82">
      <w:pPr>
        <w:pStyle w:val="ConsPlusNormal"/>
        <w:jc w:val="center"/>
        <w:outlineLvl w:val="0"/>
        <w:rPr>
          <w:b/>
          <w:szCs w:val="24"/>
        </w:rPr>
      </w:pPr>
      <w:r w:rsidRPr="00A6624F">
        <w:rPr>
          <w:b/>
          <w:szCs w:val="24"/>
        </w:rPr>
        <w:lastRenderedPageBreak/>
        <w:t>VII. Порядок контроля качества холодной (питьевой) воды</w:t>
      </w:r>
    </w:p>
    <w:p w:rsidR="00992359" w:rsidRPr="007B2A26" w:rsidRDefault="00553F82">
      <w:pPr>
        <w:pStyle w:val="ConsPlusNormal"/>
        <w:ind w:firstLine="540"/>
        <w:jc w:val="both"/>
        <w:rPr>
          <w:szCs w:val="24"/>
        </w:rPr>
      </w:pPr>
      <w:r w:rsidRPr="007B2A26">
        <w:rPr>
          <w:szCs w:val="24"/>
        </w:rP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18" w:tooltip="Постановление Правительства РФ от 06.01.2015 N 10 (ред. от 07.02.2024)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
        <w:r w:rsidRPr="007B2A26">
          <w:rPr>
            <w:szCs w:val="24"/>
          </w:rPr>
          <w:t>Правилами</w:t>
        </w:r>
      </w:hyperlink>
      <w:r w:rsidRPr="007B2A26">
        <w:rPr>
          <w:szCs w:val="24"/>
        </w:rPr>
        <w:t xml:space="preserve"> осуществления производственного контроля качества и безопасности питьевой воды, горячей воды.</w:t>
      </w:r>
    </w:p>
    <w:p w:rsidR="00992359" w:rsidRPr="007B2A26" w:rsidRDefault="00553F82">
      <w:pPr>
        <w:pStyle w:val="ConsPlusNormal"/>
        <w:spacing w:before="240"/>
        <w:ind w:firstLine="540"/>
        <w:jc w:val="both"/>
        <w:rPr>
          <w:szCs w:val="24"/>
        </w:rPr>
      </w:pPr>
      <w:r w:rsidRPr="007B2A26">
        <w:rPr>
          <w:szCs w:val="24"/>
        </w:rP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992359" w:rsidRPr="007B2A26" w:rsidRDefault="00553F82">
      <w:pPr>
        <w:pStyle w:val="ConsPlusNormal"/>
        <w:spacing w:before="240"/>
        <w:ind w:firstLine="540"/>
        <w:jc w:val="both"/>
        <w:rPr>
          <w:szCs w:val="24"/>
        </w:rPr>
      </w:pPr>
      <w:r w:rsidRPr="007B2A26">
        <w:rPr>
          <w:szCs w:val="24"/>
        </w:rP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495" w:tooltip="                                ПОКАЗАТЕЛИ">
        <w:r w:rsidRPr="007B2A26">
          <w:rPr>
            <w:szCs w:val="24"/>
          </w:rPr>
          <w:t xml:space="preserve">приложению </w:t>
        </w:r>
        <w:r>
          <w:rPr>
            <w:szCs w:val="24"/>
          </w:rPr>
          <w:t>№</w:t>
        </w:r>
        <w:r w:rsidRPr="007B2A26">
          <w:rPr>
            <w:szCs w:val="24"/>
          </w:rPr>
          <w:t xml:space="preserve"> </w:t>
        </w:r>
      </w:hyperlink>
      <w:r>
        <w:rPr>
          <w:szCs w:val="24"/>
        </w:rPr>
        <w:t>6</w:t>
      </w:r>
      <w:r w:rsidRPr="007B2A26">
        <w:rPr>
          <w:szCs w:val="24"/>
        </w:rPr>
        <w:t>.</w:t>
      </w:r>
    </w:p>
    <w:p w:rsidR="00992359" w:rsidRPr="007B2A26" w:rsidRDefault="00553F82">
      <w:pPr>
        <w:pStyle w:val="ConsPlusNormal"/>
        <w:spacing w:before="240"/>
        <w:ind w:firstLine="540"/>
        <w:jc w:val="both"/>
        <w:rPr>
          <w:szCs w:val="24"/>
        </w:rPr>
      </w:pPr>
      <w:r w:rsidRPr="007B2A26">
        <w:rPr>
          <w:szCs w:val="24"/>
        </w:rP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992359" w:rsidRPr="007B2A26" w:rsidRDefault="00992359">
      <w:pPr>
        <w:pStyle w:val="ConsPlusNormal"/>
        <w:jc w:val="center"/>
        <w:rPr>
          <w:szCs w:val="24"/>
        </w:rPr>
      </w:pPr>
    </w:p>
    <w:p w:rsidR="00992359" w:rsidRPr="00A6624F" w:rsidRDefault="00553F82" w:rsidP="008370C7">
      <w:pPr>
        <w:pStyle w:val="ConsPlusNormal"/>
        <w:jc w:val="center"/>
        <w:outlineLvl w:val="0"/>
        <w:rPr>
          <w:b/>
          <w:szCs w:val="24"/>
        </w:rPr>
      </w:pPr>
      <w:r w:rsidRPr="00A6624F">
        <w:rPr>
          <w:b/>
          <w:szCs w:val="24"/>
        </w:rPr>
        <w:t>VIII. Условия временного прекращения или ограничения</w:t>
      </w:r>
      <w:r w:rsidR="008370C7" w:rsidRPr="00A6624F">
        <w:rPr>
          <w:b/>
          <w:szCs w:val="24"/>
        </w:rPr>
        <w:t xml:space="preserve"> </w:t>
      </w:r>
      <w:r w:rsidRPr="00A6624F">
        <w:rPr>
          <w:b/>
          <w:szCs w:val="24"/>
        </w:rPr>
        <w:t>холодного водоснабжения</w:t>
      </w:r>
    </w:p>
    <w:p w:rsidR="00992359" w:rsidRPr="007B2A26" w:rsidRDefault="00992359">
      <w:pPr>
        <w:pStyle w:val="ConsPlusNormal"/>
        <w:jc w:val="center"/>
        <w:rPr>
          <w:szCs w:val="24"/>
        </w:rPr>
      </w:pPr>
    </w:p>
    <w:p w:rsidR="00992359" w:rsidRPr="007B2A26" w:rsidRDefault="00553F82">
      <w:pPr>
        <w:pStyle w:val="ConsPlusNormal"/>
        <w:ind w:firstLine="540"/>
        <w:jc w:val="both"/>
        <w:rPr>
          <w:szCs w:val="24"/>
        </w:rPr>
      </w:pPr>
      <w:r w:rsidRPr="007B2A26">
        <w:rPr>
          <w:szCs w:val="24"/>
        </w:rP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9" w:tooltip="Федеральный закон от 07.12.2011 N 416-ФЗ (ред. от 08.08.2024) &quot;О водоснабжении и водоотведении&quot; (с изм. и доп., вступ. в силу с 01.01.2025) {КонсультантПлюс}">
        <w:r w:rsidRPr="007B2A26">
          <w:rPr>
            <w:szCs w:val="24"/>
          </w:rPr>
          <w:t>законом</w:t>
        </w:r>
      </w:hyperlink>
      <w:r w:rsidRPr="007B2A26">
        <w:rPr>
          <w:szCs w:val="24"/>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20"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sidRPr="007B2A26">
          <w:rPr>
            <w:szCs w:val="24"/>
          </w:rPr>
          <w:t>Правилами</w:t>
        </w:r>
      </w:hyperlink>
      <w:r w:rsidRPr="007B2A26">
        <w:rPr>
          <w:szCs w:val="24"/>
        </w:rPr>
        <w:t xml:space="preserve"> холодного водоснабжения и водоотведения.</w:t>
      </w:r>
    </w:p>
    <w:p w:rsidR="00992359" w:rsidRPr="007B2A26" w:rsidRDefault="00553F82">
      <w:pPr>
        <w:pStyle w:val="ConsPlusNormal"/>
        <w:spacing w:before="240"/>
        <w:ind w:firstLine="540"/>
        <w:jc w:val="both"/>
        <w:rPr>
          <w:szCs w:val="24"/>
        </w:rPr>
      </w:pPr>
      <w:r w:rsidRPr="007B2A26">
        <w:rPr>
          <w:szCs w:val="24"/>
        </w:rP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992359" w:rsidRPr="007B2A26" w:rsidRDefault="00553F82">
      <w:pPr>
        <w:pStyle w:val="ConsPlusNormal"/>
        <w:spacing w:before="240"/>
        <w:ind w:firstLine="540"/>
        <w:jc w:val="both"/>
        <w:rPr>
          <w:szCs w:val="24"/>
        </w:rPr>
      </w:pPr>
      <w:r w:rsidRPr="007B2A26">
        <w:rPr>
          <w:szCs w:val="24"/>
        </w:rPr>
        <w:t>а) абонента;</w:t>
      </w:r>
    </w:p>
    <w:p w:rsidR="00992359" w:rsidRPr="007B2A26" w:rsidRDefault="00553F82">
      <w:pPr>
        <w:pStyle w:val="ConsPlusNormal"/>
        <w:spacing w:before="240"/>
        <w:ind w:firstLine="540"/>
        <w:jc w:val="both"/>
        <w:rPr>
          <w:szCs w:val="24"/>
        </w:rPr>
      </w:pPr>
      <w:r w:rsidRPr="007B2A26">
        <w:rPr>
          <w:szCs w:val="24"/>
        </w:rPr>
        <w:t>б) орган местного самоуправления;</w:t>
      </w:r>
    </w:p>
    <w:p w:rsidR="00992359" w:rsidRPr="007B2A26" w:rsidRDefault="00553F82">
      <w:pPr>
        <w:pStyle w:val="ConsPlusNormal"/>
        <w:spacing w:before="240"/>
        <w:ind w:firstLine="540"/>
        <w:jc w:val="both"/>
        <w:rPr>
          <w:szCs w:val="24"/>
        </w:rPr>
      </w:pPr>
      <w:r w:rsidRPr="007B2A26">
        <w:rPr>
          <w:szCs w:val="24"/>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992359" w:rsidRPr="007B2A26" w:rsidRDefault="00553F82">
      <w:pPr>
        <w:pStyle w:val="ConsPlusNormal"/>
        <w:spacing w:before="240"/>
        <w:ind w:firstLine="540"/>
        <w:jc w:val="both"/>
        <w:rPr>
          <w:szCs w:val="24"/>
        </w:rPr>
      </w:pPr>
      <w:r w:rsidRPr="007B2A26">
        <w:rPr>
          <w:szCs w:val="24"/>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992359" w:rsidRPr="007B2A26" w:rsidRDefault="00553F82">
      <w:pPr>
        <w:pStyle w:val="ConsPlusNormal"/>
        <w:spacing w:before="240"/>
        <w:ind w:firstLine="540"/>
        <w:jc w:val="both"/>
        <w:rPr>
          <w:szCs w:val="24"/>
        </w:rPr>
      </w:pPr>
      <w:r w:rsidRPr="007B2A26">
        <w:rPr>
          <w:szCs w:val="24"/>
        </w:rPr>
        <w:t xml:space="preserve">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w:t>
      </w:r>
      <w:r w:rsidRPr="007B2A26">
        <w:rPr>
          <w:szCs w:val="24"/>
        </w:rPr>
        <w:lastRenderedPageBreak/>
        <w:t>холодного водоснабжения абонента приведет к временному прекращению или ограничению транспортировки холодной воды.</w:t>
      </w:r>
    </w:p>
    <w:p w:rsidR="00992359" w:rsidRPr="007B2A26" w:rsidRDefault="00553F82">
      <w:pPr>
        <w:pStyle w:val="ConsPlusNormal"/>
        <w:spacing w:before="240"/>
        <w:ind w:firstLine="540"/>
        <w:jc w:val="both"/>
        <w:rPr>
          <w:szCs w:val="24"/>
        </w:rPr>
      </w:pPr>
      <w:r w:rsidRPr="007B2A26">
        <w:rPr>
          <w:szCs w:val="24"/>
        </w:rP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w:t>
      </w:r>
      <w:proofErr w:type="spellStart"/>
      <w:r w:rsidRPr="007B2A26">
        <w:rPr>
          <w:szCs w:val="24"/>
        </w:rPr>
        <w:t>факсограмма</w:t>
      </w:r>
      <w:proofErr w:type="spellEnd"/>
      <w:r w:rsidRPr="007B2A26">
        <w:rPr>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992359" w:rsidRPr="007B2A26" w:rsidRDefault="00992359">
      <w:pPr>
        <w:pStyle w:val="ConsPlusNormal"/>
        <w:jc w:val="center"/>
        <w:rPr>
          <w:szCs w:val="24"/>
        </w:rPr>
      </w:pPr>
    </w:p>
    <w:p w:rsidR="00992359" w:rsidRPr="00A6624F" w:rsidRDefault="00553F82" w:rsidP="00A6624F">
      <w:pPr>
        <w:pStyle w:val="ConsPlusNormal"/>
        <w:jc w:val="center"/>
        <w:outlineLvl w:val="0"/>
        <w:rPr>
          <w:b/>
          <w:szCs w:val="24"/>
        </w:rPr>
      </w:pPr>
      <w:bookmarkStart w:id="4" w:name="P177"/>
      <w:bookmarkEnd w:id="4"/>
      <w:r w:rsidRPr="00A6624F">
        <w:rPr>
          <w:b/>
          <w:szCs w:val="24"/>
        </w:rPr>
        <w:t>IX. Порядок уведомления организации</w:t>
      </w:r>
      <w:r w:rsidR="008370C7" w:rsidRPr="00A6624F">
        <w:rPr>
          <w:b/>
          <w:szCs w:val="24"/>
        </w:rPr>
        <w:t xml:space="preserve"> </w:t>
      </w:r>
      <w:r w:rsidRPr="00A6624F">
        <w:rPr>
          <w:b/>
          <w:szCs w:val="24"/>
        </w:rPr>
        <w:t>водопроводно-канализационного хозяйства о переходе</w:t>
      </w:r>
      <w:r w:rsidR="00A6624F">
        <w:rPr>
          <w:b/>
          <w:szCs w:val="24"/>
        </w:rPr>
        <w:t xml:space="preserve"> </w:t>
      </w:r>
      <w:r w:rsidRPr="00A6624F">
        <w:rPr>
          <w:b/>
          <w:szCs w:val="24"/>
        </w:rPr>
        <w:t>прав на объекты, в отношении которых</w:t>
      </w:r>
      <w:r w:rsidR="008370C7" w:rsidRPr="00A6624F">
        <w:rPr>
          <w:b/>
          <w:szCs w:val="24"/>
        </w:rPr>
        <w:t xml:space="preserve"> </w:t>
      </w:r>
      <w:r w:rsidRPr="00A6624F">
        <w:rPr>
          <w:b/>
          <w:szCs w:val="24"/>
        </w:rPr>
        <w:t>осуществляется водоснабжение</w:t>
      </w:r>
    </w:p>
    <w:p w:rsidR="00992359" w:rsidRPr="007B2A26" w:rsidRDefault="00992359">
      <w:pPr>
        <w:pStyle w:val="ConsPlusNormal"/>
        <w:jc w:val="center"/>
        <w:rPr>
          <w:szCs w:val="24"/>
        </w:rPr>
      </w:pPr>
    </w:p>
    <w:p w:rsidR="00992359" w:rsidRPr="007B2A26" w:rsidRDefault="00553F82">
      <w:pPr>
        <w:pStyle w:val="ConsPlusNormal"/>
        <w:ind w:firstLine="540"/>
        <w:jc w:val="both"/>
        <w:rPr>
          <w:szCs w:val="24"/>
        </w:rPr>
      </w:pPr>
      <w:r w:rsidRPr="007B2A26">
        <w:rPr>
          <w:szCs w:val="24"/>
        </w:rPr>
        <w:t xml:space="preserve">28. </w:t>
      </w:r>
      <w:proofErr w:type="gramStart"/>
      <w:r w:rsidRPr="007B2A26">
        <w:rPr>
          <w:szCs w:val="24"/>
        </w:rPr>
        <w:t>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w:t>
      </w:r>
      <w:proofErr w:type="gramEnd"/>
      <w:r w:rsidRPr="007B2A26">
        <w:rPr>
          <w:szCs w:val="24"/>
        </w:rPr>
        <w:t xml:space="preserve">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992359" w:rsidRPr="007B2A26" w:rsidRDefault="00553F82">
      <w:pPr>
        <w:pStyle w:val="ConsPlusNormal"/>
        <w:spacing w:before="240"/>
        <w:ind w:firstLine="540"/>
        <w:jc w:val="both"/>
        <w:rPr>
          <w:szCs w:val="24"/>
        </w:rPr>
      </w:pPr>
      <w:r w:rsidRPr="007B2A26">
        <w:rPr>
          <w:szCs w:val="24"/>
        </w:rPr>
        <w:t>Такое уведомление направляется любым доступным способом, позволяющим подтвердить получение такого уведомления адресатом.</w:t>
      </w:r>
    </w:p>
    <w:p w:rsidR="00992359" w:rsidRPr="007B2A26" w:rsidRDefault="00553F82">
      <w:pPr>
        <w:pStyle w:val="ConsPlusNormal"/>
        <w:spacing w:before="240"/>
        <w:ind w:firstLine="540"/>
        <w:jc w:val="both"/>
        <w:rPr>
          <w:szCs w:val="24"/>
        </w:rPr>
      </w:pPr>
      <w:r w:rsidRPr="007B2A26">
        <w:rPr>
          <w:szCs w:val="24"/>
        </w:rPr>
        <w:t xml:space="preserve">29. Уведомление считается полученным организацией водопроводно-канализационного хозяйства </w:t>
      </w:r>
      <w:proofErr w:type="gramStart"/>
      <w:r w:rsidRPr="007B2A26">
        <w:rPr>
          <w:szCs w:val="24"/>
        </w:rPr>
        <w:t>с даты</w:t>
      </w:r>
      <w:proofErr w:type="gramEnd"/>
      <w:r w:rsidRPr="007B2A26">
        <w:rPr>
          <w:szCs w:val="24"/>
        </w:rPr>
        <w:t xml:space="preserve">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992359" w:rsidRPr="007B2A26" w:rsidRDefault="00992359">
      <w:pPr>
        <w:pStyle w:val="ConsPlusNormal"/>
        <w:ind w:firstLine="540"/>
        <w:jc w:val="both"/>
        <w:rPr>
          <w:szCs w:val="24"/>
        </w:rPr>
      </w:pPr>
    </w:p>
    <w:p w:rsidR="00992359" w:rsidRPr="00A6624F" w:rsidRDefault="00553F82" w:rsidP="008370C7">
      <w:pPr>
        <w:pStyle w:val="ConsPlusNormal"/>
        <w:jc w:val="center"/>
        <w:outlineLvl w:val="0"/>
        <w:rPr>
          <w:b/>
          <w:szCs w:val="24"/>
        </w:rPr>
      </w:pPr>
      <w:r w:rsidRPr="00A6624F">
        <w:rPr>
          <w:b/>
          <w:szCs w:val="24"/>
        </w:rPr>
        <w:t>X. Условия водоснабжения иных лиц, объекты которых</w:t>
      </w:r>
      <w:r w:rsidR="008370C7" w:rsidRPr="00A6624F">
        <w:rPr>
          <w:b/>
          <w:szCs w:val="24"/>
        </w:rPr>
        <w:t xml:space="preserve"> </w:t>
      </w:r>
      <w:r w:rsidRPr="00A6624F">
        <w:rPr>
          <w:b/>
          <w:szCs w:val="24"/>
        </w:rPr>
        <w:t>подключены к водопроводным сетям, принадлежащим абоненту</w:t>
      </w:r>
    </w:p>
    <w:p w:rsidR="00992359" w:rsidRPr="007B2A26" w:rsidRDefault="00992359">
      <w:pPr>
        <w:pStyle w:val="ConsPlusNormal"/>
        <w:ind w:firstLine="540"/>
        <w:jc w:val="both"/>
        <w:rPr>
          <w:szCs w:val="24"/>
        </w:rPr>
      </w:pPr>
    </w:p>
    <w:p w:rsidR="00992359" w:rsidRPr="007B2A26" w:rsidRDefault="00553F82">
      <w:pPr>
        <w:pStyle w:val="ConsPlusNormal"/>
        <w:ind w:firstLine="540"/>
        <w:jc w:val="both"/>
        <w:rPr>
          <w:szCs w:val="24"/>
        </w:rPr>
      </w:pPr>
      <w:r w:rsidRPr="007B2A26">
        <w:rPr>
          <w:szCs w:val="24"/>
        </w:rP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992359" w:rsidRPr="007B2A26" w:rsidRDefault="00553F82">
      <w:pPr>
        <w:pStyle w:val="ConsPlusNormal"/>
        <w:spacing w:before="240"/>
        <w:ind w:firstLine="540"/>
        <w:jc w:val="both"/>
        <w:rPr>
          <w:szCs w:val="24"/>
        </w:rPr>
      </w:pPr>
      <w:r w:rsidRPr="007B2A26">
        <w:rPr>
          <w:szCs w:val="24"/>
        </w:rPr>
        <w:t xml:space="preserve">31. </w:t>
      </w:r>
      <w:proofErr w:type="gramStart"/>
      <w:r w:rsidRPr="007B2A26">
        <w:rPr>
          <w:szCs w:val="24"/>
        </w:rPr>
        <w:t>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w:t>
      </w:r>
      <w:proofErr w:type="gramEnd"/>
      <w:r w:rsidRPr="007B2A26">
        <w:rPr>
          <w:szCs w:val="24"/>
        </w:rPr>
        <w:t xml:space="preserve"> Организация водопроводно-канализационного хозяйства вправе запросить у абонента иные необходимые сведения и документы.</w:t>
      </w:r>
    </w:p>
    <w:p w:rsidR="00992359" w:rsidRPr="007B2A26" w:rsidRDefault="00553F82">
      <w:pPr>
        <w:pStyle w:val="ConsPlusNormal"/>
        <w:spacing w:before="240"/>
        <w:ind w:firstLine="540"/>
        <w:jc w:val="both"/>
        <w:rPr>
          <w:szCs w:val="24"/>
        </w:rPr>
      </w:pPr>
      <w:r w:rsidRPr="007B2A26">
        <w:rPr>
          <w:szCs w:val="24"/>
        </w:rP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992359" w:rsidRPr="007B2A26" w:rsidRDefault="00553F82">
      <w:pPr>
        <w:pStyle w:val="ConsPlusNormal"/>
        <w:spacing w:before="240"/>
        <w:ind w:firstLine="540"/>
        <w:jc w:val="both"/>
        <w:rPr>
          <w:szCs w:val="24"/>
        </w:rPr>
      </w:pPr>
      <w:r w:rsidRPr="007B2A26">
        <w:rPr>
          <w:szCs w:val="24"/>
        </w:rPr>
        <w:lastRenderedPageBreak/>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992359" w:rsidRPr="007B2A26" w:rsidRDefault="00992359">
      <w:pPr>
        <w:pStyle w:val="ConsPlusNormal"/>
        <w:ind w:firstLine="540"/>
        <w:jc w:val="both"/>
        <w:rPr>
          <w:szCs w:val="24"/>
        </w:rPr>
      </w:pPr>
    </w:p>
    <w:p w:rsidR="00992359" w:rsidRPr="00A6624F" w:rsidRDefault="00553F82">
      <w:pPr>
        <w:pStyle w:val="ConsPlusNormal"/>
        <w:jc w:val="center"/>
        <w:outlineLvl w:val="0"/>
        <w:rPr>
          <w:b/>
          <w:szCs w:val="24"/>
        </w:rPr>
      </w:pPr>
      <w:r w:rsidRPr="00A6624F">
        <w:rPr>
          <w:b/>
          <w:szCs w:val="24"/>
        </w:rPr>
        <w:t>XI. Порядок урегулирования споров и разногласий</w:t>
      </w:r>
    </w:p>
    <w:p w:rsidR="00992359" w:rsidRPr="007B2A26" w:rsidRDefault="00992359">
      <w:pPr>
        <w:pStyle w:val="ConsPlusNormal"/>
        <w:jc w:val="center"/>
        <w:rPr>
          <w:szCs w:val="24"/>
        </w:rPr>
      </w:pPr>
    </w:p>
    <w:p w:rsidR="00992359" w:rsidRPr="007B2A26" w:rsidRDefault="00553F82">
      <w:pPr>
        <w:pStyle w:val="ConsPlusNormal"/>
        <w:ind w:firstLine="540"/>
        <w:jc w:val="both"/>
        <w:rPr>
          <w:szCs w:val="24"/>
        </w:rPr>
      </w:pPr>
      <w:r w:rsidRPr="007B2A26">
        <w:rPr>
          <w:szCs w:val="24"/>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992359" w:rsidRPr="007B2A26" w:rsidRDefault="00553F82">
      <w:pPr>
        <w:pStyle w:val="ConsPlusNormal"/>
        <w:spacing w:before="240"/>
        <w:ind w:firstLine="540"/>
        <w:jc w:val="both"/>
        <w:rPr>
          <w:szCs w:val="24"/>
        </w:rPr>
      </w:pPr>
      <w:r w:rsidRPr="007B2A26">
        <w:rPr>
          <w:szCs w:val="24"/>
        </w:rPr>
        <w:t>35. Претензия направляется по адресу стороны, указанному в реквизитах договора, и должна содержать:</w:t>
      </w:r>
    </w:p>
    <w:p w:rsidR="00992359" w:rsidRPr="007B2A26" w:rsidRDefault="00553F82">
      <w:pPr>
        <w:pStyle w:val="ConsPlusNormal"/>
        <w:spacing w:before="240"/>
        <w:ind w:firstLine="540"/>
        <w:jc w:val="both"/>
        <w:rPr>
          <w:szCs w:val="24"/>
        </w:rPr>
      </w:pPr>
      <w:r w:rsidRPr="007B2A26">
        <w:rPr>
          <w:szCs w:val="24"/>
        </w:rPr>
        <w:t>а) сведения о заявителе (наименование, местонахождение, адрес);</w:t>
      </w:r>
    </w:p>
    <w:p w:rsidR="00992359" w:rsidRPr="007B2A26" w:rsidRDefault="00553F82">
      <w:pPr>
        <w:pStyle w:val="ConsPlusNormal"/>
        <w:spacing w:before="240"/>
        <w:ind w:firstLine="540"/>
        <w:jc w:val="both"/>
        <w:rPr>
          <w:szCs w:val="24"/>
        </w:rPr>
      </w:pPr>
      <w:r w:rsidRPr="007B2A26">
        <w:rPr>
          <w:szCs w:val="24"/>
        </w:rPr>
        <w:t>б) содержание спора и разногласий;</w:t>
      </w:r>
    </w:p>
    <w:p w:rsidR="00992359" w:rsidRPr="007B2A26" w:rsidRDefault="00553F82">
      <w:pPr>
        <w:pStyle w:val="ConsPlusNormal"/>
        <w:spacing w:before="240"/>
        <w:ind w:firstLine="540"/>
        <w:jc w:val="both"/>
        <w:rPr>
          <w:szCs w:val="24"/>
        </w:rPr>
      </w:pPr>
      <w:r w:rsidRPr="007B2A26">
        <w:rPr>
          <w:szCs w:val="24"/>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992359" w:rsidRPr="007B2A26" w:rsidRDefault="00553F82">
      <w:pPr>
        <w:pStyle w:val="ConsPlusNormal"/>
        <w:spacing w:before="240"/>
        <w:ind w:firstLine="540"/>
        <w:jc w:val="both"/>
        <w:rPr>
          <w:szCs w:val="24"/>
        </w:rPr>
      </w:pPr>
      <w:r w:rsidRPr="007B2A26">
        <w:rPr>
          <w:szCs w:val="24"/>
        </w:rPr>
        <w:t>г) другие сведения по усмотрению стороны.</w:t>
      </w:r>
    </w:p>
    <w:p w:rsidR="00992359" w:rsidRPr="007B2A26" w:rsidRDefault="00553F82">
      <w:pPr>
        <w:pStyle w:val="ConsPlusNormal"/>
        <w:spacing w:before="240"/>
        <w:ind w:firstLine="540"/>
        <w:jc w:val="both"/>
        <w:rPr>
          <w:szCs w:val="24"/>
        </w:rPr>
      </w:pPr>
      <w:r w:rsidRPr="007B2A26">
        <w:rPr>
          <w:szCs w:val="24"/>
        </w:rPr>
        <w:t>36. Сторона, получившая претензию, в течение 10 рабочих дней со дня ее получения обязана рассмотреть претензию и дать ответ.</w:t>
      </w:r>
    </w:p>
    <w:p w:rsidR="00992359" w:rsidRPr="007B2A26" w:rsidRDefault="00553F82">
      <w:pPr>
        <w:pStyle w:val="ConsPlusNormal"/>
        <w:spacing w:before="240"/>
        <w:ind w:firstLine="540"/>
        <w:jc w:val="both"/>
        <w:rPr>
          <w:szCs w:val="24"/>
        </w:rPr>
      </w:pPr>
      <w:r w:rsidRPr="007B2A26">
        <w:rPr>
          <w:szCs w:val="24"/>
        </w:rPr>
        <w:t>37. Стороны составляют акт об урегулировании разногласий.</w:t>
      </w:r>
    </w:p>
    <w:p w:rsidR="00992359" w:rsidRPr="007B2A26" w:rsidRDefault="00553F82">
      <w:pPr>
        <w:pStyle w:val="ConsPlusNormal"/>
        <w:spacing w:before="240"/>
        <w:ind w:firstLine="540"/>
        <w:jc w:val="both"/>
        <w:rPr>
          <w:szCs w:val="24"/>
        </w:rPr>
      </w:pPr>
      <w:r w:rsidRPr="007B2A26">
        <w:rPr>
          <w:szCs w:val="24"/>
        </w:rPr>
        <w:t xml:space="preserve">38. В случае </w:t>
      </w:r>
      <w:proofErr w:type="spellStart"/>
      <w:r w:rsidRPr="007B2A26">
        <w:rPr>
          <w:szCs w:val="24"/>
        </w:rPr>
        <w:t>недостижения</w:t>
      </w:r>
      <w:proofErr w:type="spellEnd"/>
      <w:r w:rsidRPr="007B2A26">
        <w:rPr>
          <w:szCs w:val="24"/>
        </w:rPr>
        <w:t xml:space="preserve">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992359" w:rsidRPr="007B2A26" w:rsidRDefault="00992359">
      <w:pPr>
        <w:pStyle w:val="ConsPlusNormal"/>
        <w:ind w:firstLine="540"/>
        <w:jc w:val="both"/>
        <w:rPr>
          <w:szCs w:val="24"/>
        </w:rPr>
      </w:pPr>
    </w:p>
    <w:p w:rsidR="00992359" w:rsidRPr="00A6624F" w:rsidRDefault="00553F82">
      <w:pPr>
        <w:pStyle w:val="ConsPlusNormal"/>
        <w:jc w:val="center"/>
        <w:outlineLvl w:val="0"/>
        <w:rPr>
          <w:b/>
          <w:szCs w:val="24"/>
        </w:rPr>
      </w:pPr>
      <w:r w:rsidRPr="00A6624F">
        <w:rPr>
          <w:b/>
          <w:szCs w:val="24"/>
        </w:rPr>
        <w:t>XII. Ответственность сторон</w:t>
      </w:r>
    </w:p>
    <w:p w:rsidR="00992359" w:rsidRPr="007B2A26" w:rsidRDefault="00992359">
      <w:pPr>
        <w:pStyle w:val="ConsPlusNormal"/>
        <w:jc w:val="center"/>
        <w:rPr>
          <w:szCs w:val="24"/>
        </w:rPr>
      </w:pPr>
    </w:p>
    <w:p w:rsidR="00992359" w:rsidRPr="007B2A26" w:rsidRDefault="00553F82">
      <w:pPr>
        <w:pStyle w:val="ConsPlusNormal"/>
        <w:ind w:firstLine="540"/>
        <w:jc w:val="both"/>
        <w:rPr>
          <w:szCs w:val="24"/>
        </w:rPr>
      </w:pPr>
      <w:r w:rsidRPr="007B2A26">
        <w:rPr>
          <w:szCs w:val="24"/>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92359" w:rsidRPr="007B2A26" w:rsidRDefault="00553F82">
      <w:pPr>
        <w:pStyle w:val="ConsPlusNormal"/>
        <w:spacing w:before="240"/>
        <w:ind w:firstLine="540"/>
        <w:jc w:val="both"/>
        <w:rPr>
          <w:szCs w:val="24"/>
        </w:rPr>
      </w:pPr>
      <w:r w:rsidRPr="007B2A26">
        <w:rPr>
          <w:szCs w:val="24"/>
        </w:rP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992359" w:rsidRPr="007B2A26" w:rsidRDefault="00553F82">
      <w:pPr>
        <w:pStyle w:val="ConsPlusNormal"/>
        <w:spacing w:before="240"/>
        <w:ind w:firstLine="540"/>
        <w:jc w:val="both"/>
        <w:rPr>
          <w:szCs w:val="24"/>
        </w:rPr>
      </w:pPr>
      <w:r w:rsidRPr="007B2A26">
        <w:rPr>
          <w:szCs w:val="24"/>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992359" w:rsidRPr="007B2A26" w:rsidRDefault="00553F82">
      <w:pPr>
        <w:pStyle w:val="ConsPlusNormal"/>
        <w:spacing w:before="240"/>
        <w:ind w:firstLine="540"/>
        <w:jc w:val="both"/>
        <w:rPr>
          <w:szCs w:val="24"/>
        </w:rPr>
      </w:pPr>
      <w:r w:rsidRPr="007B2A26">
        <w:rPr>
          <w:szCs w:val="24"/>
        </w:rPr>
        <w:t xml:space="preserve">41. </w:t>
      </w:r>
      <w:proofErr w:type="gramStart"/>
      <w:r w:rsidRPr="007B2A26">
        <w:rPr>
          <w:szCs w:val="24"/>
        </w:rP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7B2A26">
        <w:rPr>
          <w:szCs w:val="24"/>
        </w:rPr>
        <w:t>стотридцатой</w:t>
      </w:r>
      <w:proofErr w:type="spellEnd"/>
      <w:r w:rsidRPr="007B2A26">
        <w:rPr>
          <w:szCs w:val="24"/>
        </w:rPr>
        <w:t xml:space="preserve"> ставки рефинансирования </w:t>
      </w:r>
      <w:r w:rsidRPr="007B2A26">
        <w:rPr>
          <w:szCs w:val="24"/>
        </w:rPr>
        <w:lastRenderedPageBreak/>
        <w:t>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992359" w:rsidRPr="007B2A26" w:rsidRDefault="00553F82">
      <w:pPr>
        <w:pStyle w:val="ConsPlusNormal"/>
        <w:spacing w:before="240"/>
        <w:ind w:firstLine="540"/>
        <w:jc w:val="both"/>
        <w:rPr>
          <w:szCs w:val="24"/>
        </w:rPr>
      </w:pPr>
      <w:r w:rsidRPr="007B2A26">
        <w:rPr>
          <w:szCs w:val="24"/>
        </w:rP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992359" w:rsidRPr="007B2A26" w:rsidRDefault="00992359">
      <w:pPr>
        <w:pStyle w:val="ConsPlusNormal"/>
        <w:ind w:firstLine="540"/>
        <w:jc w:val="both"/>
        <w:rPr>
          <w:szCs w:val="24"/>
        </w:rPr>
      </w:pPr>
    </w:p>
    <w:p w:rsidR="00992359" w:rsidRPr="00A6624F" w:rsidRDefault="00553F82">
      <w:pPr>
        <w:pStyle w:val="ConsPlusNormal"/>
        <w:jc w:val="center"/>
        <w:outlineLvl w:val="0"/>
        <w:rPr>
          <w:b/>
          <w:szCs w:val="24"/>
        </w:rPr>
      </w:pPr>
      <w:r w:rsidRPr="00A6624F">
        <w:rPr>
          <w:b/>
          <w:szCs w:val="24"/>
        </w:rPr>
        <w:t>XIII. Обстоятельства непреодолимой силы</w:t>
      </w:r>
    </w:p>
    <w:p w:rsidR="00992359" w:rsidRPr="007B2A26" w:rsidRDefault="00992359">
      <w:pPr>
        <w:pStyle w:val="ConsPlusNormal"/>
        <w:jc w:val="center"/>
        <w:rPr>
          <w:szCs w:val="24"/>
        </w:rPr>
      </w:pPr>
    </w:p>
    <w:p w:rsidR="00992359" w:rsidRPr="007B2A26" w:rsidRDefault="00553F82">
      <w:pPr>
        <w:pStyle w:val="ConsPlusNormal"/>
        <w:ind w:firstLine="540"/>
        <w:jc w:val="both"/>
        <w:rPr>
          <w:szCs w:val="24"/>
        </w:rPr>
      </w:pPr>
      <w:r w:rsidRPr="007B2A26">
        <w:rPr>
          <w:szCs w:val="24"/>
        </w:rP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992359" w:rsidRPr="007B2A26" w:rsidRDefault="00553F82">
      <w:pPr>
        <w:pStyle w:val="ConsPlusNormal"/>
        <w:spacing w:before="240"/>
        <w:ind w:firstLine="540"/>
        <w:jc w:val="both"/>
        <w:rPr>
          <w:szCs w:val="24"/>
        </w:rPr>
      </w:pPr>
      <w:r w:rsidRPr="007B2A26">
        <w:rPr>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992359" w:rsidRPr="007B2A26" w:rsidRDefault="00553F82">
      <w:pPr>
        <w:pStyle w:val="ConsPlusNormal"/>
        <w:spacing w:before="240"/>
        <w:ind w:firstLine="540"/>
        <w:jc w:val="both"/>
        <w:rPr>
          <w:szCs w:val="24"/>
        </w:rPr>
      </w:pPr>
      <w:r w:rsidRPr="007B2A26">
        <w:rPr>
          <w:szCs w:val="24"/>
        </w:rP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7B2A26">
        <w:rPr>
          <w:szCs w:val="24"/>
        </w:rPr>
        <w:t>факсограмма</w:t>
      </w:r>
      <w:proofErr w:type="spellEnd"/>
      <w:r w:rsidRPr="007B2A26">
        <w:rPr>
          <w:szCs w:val="24"/>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992359" w:rsidRPr="00A6624F" w:rsidRDefault="00553F82">
      <w:pPr>
        <w:pStyle w:val="ConsPlusNormal"/>
        <w:jc w:val="center"/>
        <w:outlineLvl w:val="0"/>
        <w:rPr>
          <w:b/>
          <w:szCs w:val="24"/>
        </w:rPr>
      </w:pPr>
      <w:r w:rsidRPr="00A6624F">
        <w:rPr>
          <w:b/>
          <w:szCs w:val="24"/>
        </w:rPr>
        <w:t>XIV. Действие договора</w:t>
      </w:r>
    </w:p>
    <w:p w:rsidR="00992359" w:rsidRPr="007B2A26" w:rsidRDefault="00992359">
      <w:pPr>
        <w:pStyle w:val="ConsPlusNormal"/>
        <w:jc w:val="center"/>
        <w:rPr>
          <w:szCs w:val="24"/>
        </w:rPr>
      </w:pP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    </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 xml:space="preserve">44. Настоящий договор вступает в силу </w:t>
      </w:r>
      <w:proofErr w:type="gramStart"/>
      <w:r w:rsidRPr="007B2A26">
        <w:rPr>
          <w:rFonts w:ascii="Times New Roman" w:hAnsi="Times New Roman" w:cs="Times New Roman"/>
          <w:sz w:val="24"/>
          <w:szCs w:val="24"/>
        </w:rPr>
        <w:t>с</w:t>
      </w:r>
      <w:proofErr w:type="gramEnd"/>
      <w:r w:rsidRPr="007B2A26">
        <w:rPr>
          <w:rFonts w:ascii="Times New Roman" w:hAnsi="Times New Roman" w:cs="Times New Roman"/>
          <w:sz w:val="24"/>
          <w:szCs w:val="24"/>
        </w:rPr>
        <w:t>_________.</w:t>
      </w: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   </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 xml:space="preserve">45. Настоящий договор заключается на срок </w:t>
      </w:r>
      <w:r>
        <w:rPr>
          <w:rFonts w:ascii="Times New Roman" w:hAnsi="Times New Roman" w:cs="Times New Roman"/>
          <w:sz w:val="24"/>
          <w:szCs w:val="24"/>
        </w:rPr>
        <w:t>_____</w:t>
      </w:r>
      <w:r w:rsidRPr="007B2A26">
        <w:rPr>
          <w:rFonts w:ascii="Times New Roman" w:hAnsi="Times New Roman" w:cs="Times New Roman"/>
          <w:sz w:val="24"/>
          <w:szCs w:val="24"/>
        </w:rPr>
        <w:t>_____.</w:t>
      </w:r>
    </w:p>
    <w:p w:rsidR="00992359" w:rsidRPr="007B2A26" w:rsidRDefault="00553F82" w:rsidP="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    </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0A56E6" w:rsidRDefault="00553F82" w:rsidP="000A56E6">
      <w:pPr>
        <w:pStyle w:val="ConsPlusNormal"/>
        <w:ind w:firstLine="539"/>
        <w:jc w:val="both"/>
        <w:rPr>
          <w:szCs w:val="24"/>
        </w:rPr>
      </w:pPr>
      <w:r w:rsidRPr="007B2A26">
        <w:rPr>
          <w:szCs w:val="24"/>
        </w:rPr>
        <w:t xml:space="preserve">47. Настоящий </w:t>
      </w:r>
      <w:proofErr w:type="gramStart"/>
      <w:r w:rsidRPr="007B2A26">
        <w:rPr>
          <w:szCs w:val="24"/>
        </w:rPr>
        <w:t>договор</w:t>
      </w:r>
      <w:proofErr w:type="gramEnd"/>
      <w:r w:rsidRPr="007B2A26">
        <w:rPr>
          <w:szCs w:val="24"/>
        </w:rPr>
        <w:t xml:space="preserve"> может быть расторгнут до окончания срока его действия по обоюдному согласию сторон.</w:t>
      </w:r>
    </w:p>
    <w:p w:rsidR="000A56E6" w:rsidRDefault="00553F82" w:rsidP="000A56E6">
      <w:pPr>
        <w:pStyle w:val="ConsPlusNormal"/>
        <w:ind w:firstLine="539"/>
        <w:jc w:val="both"/>
        <w:rPr>
          <w:szCs w:val="24"/>
        </w:rPr>
      </w:pPr>
      <w:r w:rsidRPr="007B2A26">
        <w:rPr>
          <w:szCs w:val="24"/>
        </w:rP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bookmarkStart w:id="5" w:name="P229"/>
      <w:bookmarkEnd w:id="5"/>
    </w:p>
    <w:p w:rsidR="00992359" w:rsidRPr="007B2A26" w:rsidRDefault="00553F82" w:rsidP="000A56E6">
      <w:pPr>
        <w:pStyle w:val="ConsPlusNormal"/>
        <w:ind w:firstLine="539"/>
        <w:jc w:val="both"/>
        <w:rPr>
          <w:szCs w:val="24"/>
        </w:rPr>
      </w:pPr>
      <w:r w:rsidRPr="007B2A26">
        <w:rPr>
          <w:szCs w:val="24"/>
        </w:rPr>
        <w:t xml:space="preserve">48(1). </w:t>
      </w:r>
      <w:proofErr w:type="gramStart"/>
      <w:r w:rsidRPr="007B2A26">
        <w:rPr>
          <w:szCs w:val="24"/>
        </w:rPr>
        <w:t xml:space="preserve">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177" w:tooltip="IX. Порядок уведомления организации">
        <w:r w:rsidRPr="007B2A26">
          <w:rPr>
            <w:szCs w:val="24"/>
          </w:rPr>
          <w:t>разделом IX</w:t>
        </w:r>
      </w:hyperlink>
      <w:r w:rsidRPr="007B2A26">
        <w:rPr>
          <w:szCs w:val="24"/>
        </w:rP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w:t>
      </w:r>
      <w:proofErr w:type="gramEnd"/>
      <w:r w:rsidRPr="007B2A26">
        <w:rPr>
          <w:szCs w:val="24"/>
        </w:rPr>
        <w:t xml:space="preserve">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992359" w:rsidRDefault="00992359">
      <w:pPr>
        <w:pStyle w:val="ConsPlusNormal"/>
        <w:ind w:firstLine="540"/>
        <w:jc w:val="both"/>
        <w:rPr>
          <w:szCs w:val="24"/>
        </w:rPr>
      </w:pPr>
    </w:p>
    <w:p w:rsidR="00BB0605" w:rsidRDefault="00BB0605">
      <w:pPr>
        <w:pStyle w:val="ConsPlusNormal"/>
        <w:ind w:firstLine="540"/>
        <w:jc w:val="both"/>
        <w:rPr>
          <w:szCs w:val="24"/>
        </w:rPr>
      </w:pPr>
    </w:p>
    <w:p w:rsidR="00BB0605" w:rsidRPr="007B2A26" w:rsidRDefault="00BB0605">
      <w:pPr>
        <w:pStyle w:val="ConsPlusNormal"/>
        <w:ind w:firstLine="540"/>
        <w:jc w:val="both"/>
        <w:rPr>
          <w:szCs w:val="24"/>
        </w:rPr>
      </w:pPr>
    </w:p>
    <w:p w:rsidR="00992359" w:rsidRPr="00A6624F" w:rsidRDefault="00553F82">
      <w:pPr>
        <w:pStyle w:val="ConsPlusNormal"/>
        <w:jc w:val="center"/>
        <w:outlineLvl w:val="0"/>
        <w:rPr>
          <w:b/>
          <w:szCs w:val="24"/>
        </w:rPr>
      </w:pPr>
      <w:r w:rsidRPr="00A6624F">
        <w:rPr>
          <w:b/>
          <w:szCs w:val="24"/>
        </w:rPr>
        <w:lastRenderedPageBreak/>
        <w:t>XV. Прочие условия</w:t>
      </w:r>
    </w:p>
    <w:p w:rsidR="00992359" w:rsidRPr="007B2A26" w:rsidRDefault="00992359">
      <w:pPr>
        <w:pStyle w:val="ConsPlusNormal"/>
        <w:jc w:val="center"/>
        <w:rPr>
          <w:szCs w:val="24"/>
        </w:rPr>
      </w:pPr>
    </w:p>
    <w:p w:rsidR="000A56E6" w:rsidRDefault="00553F82" w:rsidP="000A56E6">
      <w:pPr>
        <w:pStyle w:val="ConsPlusNormal"/>
        <w:ind w:firstLine="540"/>
        <w:jc w:val="both"/>
        <w:rPr>
          <w:szCs w:val="24"/>
        </w:rPr>
      </w:pPr>
      <w:r w:rsidRPr="007B2A26">
        <w:rPr>
          <w:szCs w:val="24"/>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0A56E6" w:rsidRDefault="00553F82" w:rsidP="000A56E6">
      <w:pPr>
        <w:pStyle w:val="ConsPlusNormal"/>
        <w:ind w:firstLine="540"/>
        <w:jc w:val="both"/>
        <w:rPr>
          <w:szCs w:val="24"/>
        </w:rPr>
      </w:pPr>
      <w:r w:rsidRPr="007B2A26">
        <w:rPr>
          <w:szCs w:val="24"/>
        </w:rPr>
        <w:t xml:space="preserve">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7B2A26">
        <w:rPr>
          <w:szCs w:val="24"/>
        </w:rPr>
        <w:t>факсограмма</w:t>
      </w:r>
      <w:proofErr w:type="spellEnd"/>
      <w:r w:rsidRPr="007B2A26">
        <w:rPr>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0A56E6" w:rsidRDefault="00553F82" w:rsidP="000A56E6">
      <w:pPr>
        <w:pStyle w:val="ConsPlusNormal"/>
        <w:ind w:firstLine="540"/>
        <w:jc w:val="both"/>
        <w:rPr>
          <w:szCs w:val="24"/>
        </w:rPr>
      </w:pPr>
      <w:r w:rsidRPr="007B2A26">
        <w:rPr>
          <w:szCs w:val="24"/>
        </w:rP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1" w:tooltip="Федеральный закон от 07.12.2011 N 416-ФЗ (ред. от 08.08.2024) &quot;О водоснабжении и водоотведении&quot; (с изм. и доп., вступ. в силу с 01.01.2025) {КонсультантПлюс}">
        <w:r w:rsidRPr="007B2A26">
          <w:rPr>
            <w:szCs w:val="24"/>
          </w:rPr>
          <w:t>закона</w:t>
        </w:r>
      </w:hyperlink>
      <w:r w:rsidRPr="007B2A26">
        <w:rPr>
          <w:szCs w:val="24"/>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0A56E6" w:rsidRDefault="00553F82" w:rsidP="000A56E6">
      <w:pPr>
        <w:pStyle w:val="ConsPlusNormal"/>
        <w:ind w:firstLine="540"/>
        <w:jc w:val="both"/>
        <w:rPr>
          <w:szCs w:val="24"/>
        </w:rPr>
      </w:pPr>
      <w:r w:rsidRPr="007B2A26">
        <w:rPr>
          <w:szCs w:val="24"/>
        </w:rPr>
        <w:t>52. Настоящий договор составлен в 2 экземплярах, имеющих равную юридическую силу.</w:t>
      </w:r>
    </w:p>
    <w:p w:rsidR="00992359" w:rsidRPr="007B2A26" w:rsidRDefault="00553F82" w:rsidP="000A56E6">
      <w:pPr>
        <w:pStyle w:val="ConsPlusNormal"/>
        <w:ind w:firstLine="540"/>
        <w:jc w:val="both"/>
        <w:rPr>
          <w:szCs w:val="24"/>
        </w:rPr>
      </w:pPr>
      <w:r w:rsidRPr="007B2A26">
        <w:rPr>
          <w:szCs w:val="24"/>
        </w:rPr>
        <w:t>53. Приложения к настоящему договору являются его неотъемлемой частью.</w:t>
      </w:r>
    </w:p>
    <w:p w:rsidR="00992359" w:rsidRPr="007B2A26" w:rsidRDefault="00992359">
      <w:pPr>
        <w:pStyle w:val="ConsPlusNormal"/>
        <w:ind w:firstLine="540"/>
        <w:jc w:val="both"/>
        <w:rPr>
          <w:szCs w:val="24"/>
        </w:rPr>
      </w:pPr>
    </w:p>
    <w:p w:rsidR="008370C7" w:rsidRPr="00965C85" w:rsidRDefault="008370C7" w:rsidP="008370C7">
      <w:pPr>
        <w:pStyle w:val="ConsPlusNonformat"/>
        <w:jc w:val="both"/>
        <w:rPr>
          <w:rFonts w:ascii="Times New Roman" w:hAnsi="Times New Roman" w:cs="Times New Roman"/>
          <w:sz w:val="24"/>
          <w:szCs w:val="24"/>
        </w:rPr>
      </w:pPr>
      <w:r w:rsidRPr="00965C85">
        <w:rPr>
          <w:rFonts w:ascii="Times New Roman" w:hAnsi="Times New Roman" w:cs="Times New Roman"/>
          <w:sz w:val="24"/>
          <w:szCs w:val="24"/>
        </w:rPr>
        <w:t>Организация водопроводн</w:t>
      </w:r>
      <w:proofErr w:type="gramStart"/>
      <w:r w:rsidRPr="00965C85">
        <w:rPr>
          <w:rFonts w:ascii="Times New Roman" w:hAnsi="Times New Roman" w:cs="Times New Roman"/>
          <w:sz w:val="24"/>
          <w:szCs w:val="24"/>
        </w:rPr>
        <w:t>о-</w:t>
      </w:r>
      <w:proofErr w:type="gramEnd"/>
      <w:r w:rsidRPr="00965C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5C85">
        <w:rPr>
          <w:rFonts w:ascii="Times New Roman" w:hAnsi="Times New Roman" w:cs="Times New Roman"/>
          <w:sz w:val="24"/>
          <w:szCs w:val="24"/>
        </w:rPr>
        <w:t xml:space="preserve">     Абонент</w:t>
      </w:r>
    </w:p>
    <w:p w:rsidR="008370C7" w:rsidRPr="00965C85" w:rsidRDefault="008370C7" w:rsidP="008370C7">
      <w:pPr>
        <w:pStyle w:val="ConsPlusNonformat"/>
        <w:jc w:val="both"/>
        <w:rPr>
          <w:rFonts w:ascii="Times New Roman" w:hAnsi="Times New Roman" w:cs="Times New Roman"/>
          <w:sz w:val="24"/>
          <w:szCs w:val="24"/>
        </w:rPr>
      </w:pPr>
      <w:r w:rsidRPr="00965C85">
        <w:rPr>
          <w:rFonts w:ascii="Times New Roman" w:hAnsi="Times New Roman" w:cs="Times New Roman"/>
          <w:sz w:val="24"/>
          <w:szCs w:val="24"/>
        </w:rPr>
        <w:t>канализационного хозяйства</w:t>
      </w:r>
    </w:p>
    <w:p w:rsidR="008370C7" w:rsidRPr="00D357EF" w:rsidRDefault="008370C7" w:rsidP="008370C7">
      <w:pPr>
        <w:pStyle w:val="ConsPlusNonformat"/>
        <w:jc w:val="both"/>
      </w:pPr>
    </w:p>
    <w:p w:rsidR="008370C7" w:rsidRPr="00D3363F" w:rsidRDefault="008370C7" w:rsidP="008370C7">
      <w:pPr>
        <w:spacing w:line="240" w:lineRule="atLeast"/>
        <w:rPr>
          <w:rFonts w:ascii="Times New Roman" w:eastAsia="Times New Roman" w:hAnsi="Times New Roman" w:cs="Times New Roman"/>
          <w:b/>
          <w:bCs/>
          <w:sz w:val="18"/>
          <w:szCs w:val="18"/>
        </w:rPr>
      </w:pPr>
      <w:r w:rsidRPr="00D3363F">
        <w:rPr>
          <w:rFonts w:ascii="Times New Roman" w:eastAsia="Times New Roman" w:hAnsi="Times New Roman" w:cs="Times New Roman"/>
          <w:b/>
          <w:bCs/>
          <w:sz w:val="18"/>
          <w:szCs w:val="18"/>
        </w:rPr>
        <w:t>МУП г. Бийска «Водоканал»</w:t>
      </w:r>
    </w:p>
    <w:p w:rsidR="008370C7" w:rsidRPr="00D3363F" w:rsidRDefault="008370C7" w:rsidP="008370C7">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 xml:space="preserve">659342  г. Бийск, ул. </w:t>
      </w:r>
      <w:proofErr w:type="spellStart"/>
      <w:r w:rsidRPr="00D3363F">
        <w:rPr>
          <w:rFonts w:ascii="Times New Roman" w:eastAsia="Times New Roman" w:hAnsi="Times New Roman" w:cs="Times New Roman"/>
          <w:sz w:val="18"/>
          <w:szCs w:val="18"/>
        </w:rPr>
        <w:t>Волочаевская</w:t>
      </w:r>
      <w:proofErr w:type="spellEnd"/>
      <w:r w:rsidRPr="00D3363F">
        <w:rPr>
          <w:rFonts w:ascii="Times New Roman" w:eastAsia="Times New Roman" w:hAnsi="Times New Roman" w:cs="Times New Roman"/>
          <w:sz w:val="18"/>
          <w:szCs w:val="18"/>
        </w:rPr>
        <w:t>, 1/1</w:t>
      </w:r>
    </w:p>
    <w:p w:rsidR="008370C7" w:rsidRPr="00D3363F" w:rsidRDefault="008370C7" w:rsidP="008370C7">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 xml:space="preserve">Для оплаты водоснабжения и водоотведения: </w:t>
      </w:r>
    </w:p>
    <w:p w:rsidR="008370C7" w:rsidRPr="00D3363F" w:rsidRDefault="008370C7" w:rsidP="008370C7">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 xml:space="preserve">ИНН 2204000549 КПП 220401001  </w:t>
      </w:r>
    </w:p>
    <w:p w:rsidR="008370C7" w:rsidRPr="00D3363F" w:rsidRDefault="008370C7" w:rsidP="008370C7">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ОГРН 1022200556388 ОКПО 03247818</w:t>
      </w:r>
    </w:p>
    <w:p w:rsidR="008370C7" w:rsidRPr="00D3363F" w:rsidRDefault="008370C7" w:rsidP="008370C7">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ОКТМО 01705000</w:t>
      </w:r>
    </w:p>
    <w:p w:rsidR="008370C7" w:rsidRPr="00D3363F" w:rsidRDefault="008370C7" w:rsidP="008370C7">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БАНК «ЛЕВОБЕРЕЖНЫЙ» (ПАО)</w:t>
      </w:r>
    </w:p>
    <w:p w:rsidR="008370C7" w:rsidRPr="00D3363F" w:rsidRDefault="008370C7" w:rsidP="008370C7">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к/</w:t>
      </w:r>
      <w:proofErr w:type="spellStart"/>
      <w:r w:rsidRPr="00D3363F">
        <w:rPr>
          <w:rFonts w:ascii="Times New Roman" w:eastAsia="Times New Roman" w:hAnsi="Times New Roman" w:cs="Times New Roman"/>
          <w:sz w:val="18"/>
          <w:szCs w:val="18"/>
        </w:rPr>
        <w:t>сч</w:t>
      </w:r>
      <w:proofErr w:type="spellEnd"/>
      <w:r w:rsidRPr="00D3363F">
        <w:rPr>
          <w:rFonts w:ascii="Times New Roman" w:eastAsia="Times New Roman" w:hAnsi="Times New Roman" w:cs="Times New Roman"/>
          <w:sz w:val="18"/>
          <w:szCs w:val="18"/>
        </w:rPr>
        <w:t xml:space="preserve"> 30101810100000000850</w:t>
      </w:r>
    </w:p>
    <w:p w:rsidR="008370C7" w:rsidRPr="00D3363F" w:rsidRDefault="008370C7" w:rsidP="008370C7">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БИК 045004850</w:t>
      </w:r>
    </w:p>
    <w:p w:rsidR="008370C7" w:rsidRPr="00D3363F" w:rsidRDefault="008370C7" w:rsidP="008370C7">
      <w:pPr>
        <w:spacing w:line="240" w:lineRule="atLeast"/>
        <w:rPr>
          <w:rFonts w:ascii="Times New Roman" w:eastAsia="Times New Roman" w:hAnsi="Times New Roman" w:cs="Times New Roman"/>
          <w:sz w:val="18"/>
          <w:szCs w:val="18"/>
        </w:rPr>
      </w:pPr>
      <w:proofErr w:type="gramStart"/>
      <w:r w:rsidRPr="00D3363F">
        <w:rPr>
          <w:rFonts w:ascii="Times New Roman" w:eastAsia="Times New Roman" w:hAnsi="Times New Roman" w:cs="Times New Roman"/>
          <w:sz w:val="18"/>
          <w:szCs w:val="18"/>
        </w:rPr>
        <w:t>р</w:t>
      </w:r>
      <w:proofErr w:type="gramEnd"/>
      <w:r w:rsidRPr="00D3363F">
        <w:rPr>
          <w:rFonts w:ascii="Times New Roman" w:eastAsia="Times New Roman" w:hAnsi="Times New Roman" w:cs="Times New Roman"/>
          <w:sz w:val="18"/>
          <w:szCs w:val="18"/>
        </w:rPr>
        <w:t>/</w:t>
      </w:r>
      <w:proofErr w:type="spellStart"/>
      <w:r w:rsidRPr="00D3363F">
        <w:rPr>
          <w:rFonts w:ascii="Times New Roman" w:eastAsia="Times New Roman" w:hAnsi="Times New Roman" w:cs="Times New Roman"/>
          <w:sz w:val="18"/>
          <w:szCs w:val="18"/>
        </w:rPr>
        <w:t>сч</w:t>
      </w:r>
      <w:proofErr w:type="spellEnd"/>
      <w:r w:rsidRPr="00D3363F">
        <w:rPr>
          <w:rFonts w:ascii="Times New Roman" w:eastAsia="Times New Roman" w:hAnsi="Times New Roman" w:cs="Times New Roman"/>
          <w:sz w:val="18"/>
          <w:szCs w:val="18"/>
        </w:rPr>
        <w:t>. 40702810809600000129</w:t>
      </w:r>
    </w:p>
    <w:p w:rsidR="008370C7" w:rsidRPr="0088589C" w:rsidRDefault="008370C7" w:rsidP="008370C7">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 xml:space="preserve">Для оплаты </w:t>
      </w:r>
      <w:r w:rsidRPr="0088589C">
        <w:rPr>
          <w:rFonts w:ascii="Times New Roman" w:eastAsia="Times New Roman" w:hAnsi="Times New Roman" w:cs="Times New Roman"/>
          <w:sz w:val="18"/>
          <w:szCs w:val="18"/>
        </w:rPr>
        <w:t>предельно допустимых концентраций: (ЦСВ, НССВ):</w:t>
      </w:r>
    </w:p>
    <w:p w:rsidR="008370C7" w:rsidRPr="0088589C" w:rsidRDefault="008370C7" w:rsidP="008370C7">
      <w:pPr>
        <w:spacing w:line="240" w:lineRule="atLeast"/>
        <w:rPr>
          <w:rFonts w:ascii="Times New Roman" w:eastAsia="Times New Roman" w:hAnsi="Times New Roman" w:cs="Times New Roman"/>
          <w:sz w:val="18"/>
          <w:szCs w:val="18"/>
        </w:rPr>
      </w:pPr>
      <w:r w:rsidRPr="0088589C">
        <w:rPr>
          <w:rFonts w:ascii="Times New Roman" w:eastAsia="Times New Roman" w:hAnsi="Times New Roman" w:cs="Times New Roman"/>
          <w:sz w:val="18"/>
          <w:szCs w:val="18"/>
        </w:rPr>
        <w:t xml:space="preserve">ИНН 2204000549 КПП 220401001  </w:t>
      </w:r>
    </w:p>
    <w:p w:rsidR="008370C7" w:rsidRPr="0088589C" w:rsidRDefault="008370C7" w:rsidP="008370C7">
      <w:pPr>
        <w:spacing w:line="240" w:lineRule="atLeast"/>
        <w:rPr>
          <w:rFonts w:ascii="Times New Roman" w:eastAsia="Times New Roman" w:hAnsi="Times New Roman" w:cs="Times New Roman"/>
          <w:sz w:val="18"/>
          <w:szCs w:val="18"/>
        </w:rPr>
      </w:pPr>
      <w:r w:rsidRPr="0088589C">
        <w:rPr>
          <w:rFonts w:ascii="Times New Roman" w:eastAsia="Times New Roman" w:hAnsi="Times New Roman" w:cs="Times New Roman"/>
          <w:sz w:val="18"/>
          <w:szCs w:val="18"/>
        </w:rPr>
        <w:t>ОГРН 1022200556388 ОКПО 03247818</w:t>
      </w:r>
    </w:p>
    <w:p w:rsidR="008370C7" w:rsidRPr="0088589C" w:rsidRDefault="008370C7" w:rsidP="008370C7">
      <w:pPr>
        <w:spacing w:line="240" w:lineRule="atLeast"/>
        <w:rPr>
          <w:rFonts w:ascii="Times New Roman" w:eastAsia="Times New Roman" w:hAnsi="Times New Roman" w:cs="Times New Roman"/>
          <w:sz w:val="18"/>
          <w:szCs w:val="18"/>
        </w:rPr>
      </w:pPr>
      <w:r w:rsidRPr="0088589C">
        <w:rPr>
          <w:rFonts w:ascii="Times New Roman" w:eastAsia="Times New Roman" w:hAnsi="Times New Roman" w:cs="Times New Roman"/>
          <w:sz w:val="18"/>
          <w:szCs w:val="18"/>
        </w:rPr>
        <w:t>ОКТМО 01705000</w:t>
      </w:r>
    </w:p>
    <w:p w:rsidR="008370C7" w:rsidRPr="0088589C" w:rsidRDefault="008370C7" w:rsidP="008370C7">
      <w:pPr>
        <w:spacing w:line="240" w:lineRule="atLeast"/>
        <w:rPr>
          <w:rFonts w:ascii="Times New Roman" w:eastAsia="Times New Roman" w:hAnsi="Times New Roman" w:cs="Times New Roman"/>
          <w:sz w:val="18"/>
          <w:szCs w:val="18"/>
        </w:rPr>
      </w:pPr>
      <w:r w:rsidRPr="0088589C">
        <w:rPr>
          <w:rFonts w:ascii="Times New Roman" w:eastAsia="Times New Roman" w:hAnsi="Times New Roman" w:cs="Times New Roman"/>
          <w:sz w:val="18"/>
          <w:szCs w:val="18"/>
        </w:rPr>
        <w:t>Алтайское отделение № 8644 ПАО Сбербанк г. Барнаул</w:t>
      </w:r>
    </w:p>
    <w:p w:rsidR="008370C7" w:rsidRPr="0088589C" w:rsidRDefault="008370C7" w:rsidP="008370C7">
      <w:pPr>
        <w:spacing w:line="240" w:lineRule="atLeast"/>
        <w:rPr>
          <w:rFonts w:ascii="Times New Roman" w:eastAsia="Times New Roman" w:hAnsi="Times New Roman" w:cs="Times New Roman"/>
          <w:sz w:val="18"/>
          <w:szCs w:val="18"/>
        </w:rPr>
      </w:pPr>
      <w:r w:rsidRPr="0088589C">
        <w:rPr>
          <w:rFonts w:ascii="Times New Roman" w:eastAsia="Times New Roman" w:hAnsi="Times New Roman" w:cs="Times New Roman"/>
          <w:sz w:val="18"/>
          <w:szCs w:val="18"/>
        </w:rPr>
        <w:t>к/</w:t>
      </w:r>
      <w:proofErr w:type="spellStart"/>
      <w:r w:rsidRPr="0088589C">
        <w:rPr>
          <w:rFonts w:ascii="Times New Roman" w:eastAsia="Times New Roman" w:hAnsi="Times New Roman" w:cs="Times New Roman"/>
          <w:sz w:val="18"/>
          <w:szCs w:val="18"/>
        </w:rPr>
        <w:t>сч</w:t>
      </w:r>
      <w:proofErr w:type="spellEnd"/>
      <w:r w:rsidRPr="0088589C">
        <w:rPr>
          <w:rFonts w:ascii="Times New Roman" w:eastAsia="Times New Roman" w:hAnsi="Times New Roman" w:cs="Times New Roman"/>
          <w:sz w:val="18"/>
          <w:szCs w:val="18"/>
        </w:rPr>
        <w:t xml:space="preserve"> 30101810200000000604</w:t>
      </w:r>
    </w:p>
    <w:p w:rsidR="008370C7" w:rsidRPr="0088589C" w:rsidRDefault="008370C7" w:rsidP="008370C7">
      <w:pPr>
        <w:spacing w:line="240" w:lineRule="atLeast"/>
        <w:rPr>
          <w:rFonts w:ascii="Times New Roman" w:eastAsia="Times New Roman" w:hAnsi="Times New Roman" w:cs="Times New Roman"/>
          <w:sz w:val="18"/>
          <w:szCs w:val="18"/>
        </w:rPr>
      </w:pPr>
      <w:r w:rsidRPr="0088589C">
        <w:rPr>
          <w:rFonts w:ascii="Times New Roman" w:eastAsia="Times New Roman" w:hAnsi="Times New Roman" w:cs="Times New Roman"/>
          <w:sz w:val="18"/>
          <w:szCs w:val="18"/>
        </w:rPr>
        <w:t>БИК 040173604</w:t>
      </w:r>
    </w:p>
    <w:p w:rsidR="008370C7" w:rsidRPr="0088589C" w:rsidRDefault="008370C7" w:rsidP="008370C7">
      <w:pPr>
        <w:spacing w:line="240" w:lineRule="atLeast"/>
        <w:rPr>
          <w:rFonts w:ascii="Times New Roman" w:eastAsia="Times New Roman" w:hAnsi="Times New Roman" w:cs="Times New Roman"/>
          <w:sz w:val="18"/>
          <w:szCs w:val="18"/>
        </w:rPr>
      </w:pPr>
      <w:proofErr w:type="gramStart"/>
      <w:r w:rsidRPr="0088589C">
        <w:rPr>
          <w:rFonts w:ascii="Times New Roman" w:eastAsia="Times New Roman" w:hAnsi="Times New Roman" w:cs="Times New Roman"/>
          <w:sz w:val="18"/>
          <w:szCs w:val="18"/>
        </w:rPr>
        <w:t>р</w:t>
      </w:r>
      <w:proofErr w:type="gramEnd"/>
      <w:r w:rsidRPr="0088589C">
        <w:rPr>
          <w:rFonts w:ascii="Times New Roman" w:eastAsia="Times New Roman" w:hAnsi="Times New Roman" w:cs="Times New Roman"/>
          <w:sz w:val="18"/>
          <w:szCs w:val="18"/>
        </w:rPr>
        <w:t>/</w:t>
      </w:r>
      <w:proofErr w:type="spellStart"/>
      <w:r w:rsidRPr="0088589C">
        <w:rPr>
          <w:rFonts w:ascii="Times New Roman" w:eastAsia="Times New Roman" w:hAnsi="Times New Roman" w:cs="Times New Roman"/>
          <w:sz w:val="18"/>
          <w:szCs w:val="18"/>
        </w:rPr>
        <w:t>сч</w:t>
      </w:r>
      <w:proofErr w:type="spellEnd"/>
      <w:r w:rsidRPr="0088589C">
        <w:rPr>
          <w:rFonts w:ascii="Times New Roman" w:eastAsia="Times New Roman" w:hAnsi="Times New Roman" w:cs="Times New Roman"/>
          <w:sz w:val="18"/>
          <w:szCs w:val="18"/>
        </w:rPr>
        <w:t xml:space="preserve">. 40702810102450042455 </w:t>
      </w:r>
    </w:p>
    <w:p w:rsidR="008370C7" w:rsidRPr="0088589C" w:rsidRDefault="008370C7" w:rsidP="008370C7">
      <w:pPr>
        <w:spacing w:line="240" w:lineRule="atLeast"/>
        <w:rPr>
          <w:rFonts w:ascii="Times New Roman" w:eastAsia="Times New Roman" w:hAnsi="Times New Roman" w:cs="Times New Roman"/>
          <w:sz w:val="18"/>
          <w:szCs w:val="18"/>
        </w:rPr>
      </w:pPr>
      <w:r w:rsidRPr="0088589C">
        <w:rPr>
          <w:rFonts w:ascii="Times New Roman" w:eastAsia="Times New Roman" w:hAnsi="Times New Roman" w:cs="Times New Roman"/>
          <w:sz w:val="18"/>
          <w:szCs w:val="18"/>
        </w:rPr>
        <w:t>Тел/факс. 8(3854)40-61-55 (127); 8-983-106-26-83</w:t>
      </w:r>
    </w:p>
    <w:p w:rsidR="008370C7" w:rsidRPr="0088589C" w:rsidRDefault="008370C7" w:rsidP="008370C7">
      <w:pPr>
        <w:spacing w:line="240" w:lineRule="atLeast"/>
        <w:rPr>
          <w:rFonts w:ascii="Times New Roman" w:eastAsia="Times New Roman" w:hAnsi="Times New Roman" w:cs="Times New Roman"/>
          <w:sz w:val="18"/>
          <w:szCs w:val="18"/>
        </w:rPr>
      </w:pPr>
      <w:proofErr w:type="gramStart"/>
      <w:r w:rsidRPr="0088589C">
        <w:rPr>
          <w:rFonts w:ascii="Times New Roman" w:eastAsia="Times New Roman" w:hAnsi="Times New Roman" w:cs="Times New Roman"/>
          <w:sz w:val="18"/>
          <w:szCs w:val="18"/>
          <w:lang w:val="en-US"/>
        </w:rPr>
        <w:t>e</w:t>
      </w:r>
      <w:r w:rsidRPr="0088589C">
        <w:rPr>
          <w:rFonts w:ascii="Times New Roman" w:eastAsia="Times New Roman" w:hAnsi="Times New Roman" w:cs="Times New Roman"/>
          <w:sz w:val="18"/>
          <w:szCs w:val="18"/>
        </w:rPr>
        <w:t>-</w:t>
      </w:r>
      <w:r w:rsidRPr="0088589C">
        <w:rPr>
          <w:rFonts w:ascii="Times New Roman" w:eastAsia="Times New Roman" w:hAnsi="Times New Roman" w:cs="Times New Roman"/>
          <w:sz w:val="18"/>
          <w:szCs w:val="18"/>
          <w:lang w:val="en-US"/>
        </w:rPr>
        <w:t>mail</w:t>
      </w:r>
      <w:proofErr w:type="gramEnd"/>
      <w:r w:rsidRPr="0088589C">
        <w:rPr>
          <w:rFonts w:ascii="Times New Roman" w:eastAsia="Times New Roman" w:hAnsi="Times New Roman" w:cs="Times New Roman"/>
          <w:sz w:val="18"/>
          <w:szCs w:val="18"/>
        </w:rPr>
        <w:t xml:space="preserve">: </w:t>
      </w:r>
      <w:hyperlink r:id="rId22" w:history="1">
        <w:r w:rsidR="0088589C" w:rsidRPr="0088589C">
          <w:rPr>
            <w:rStyle w:val="a3"/>
            <w:rFonts w:ascii="Times New Roman" w:eastAsia="Times New Roman" w:hAnsi="Times New Roman" w:cs="Times New Roman"/>
            <w:color w:val="auto"/>
            <w:sz w:val="18"/>
            <w:szCs w:val="18"/>
            <w:lang w:val="en-US"/>
          </w:rPr>
          <w:t>dogovor</w:t>
        </w:r>
        <w:r w:rsidR="0088589C" w:rsidRPr="0088589C">
          <w:rPr>
            <w:rStyle w:val="a3"/>
            <w:rFonts w:ascii="Times New Roman" w:eastAsia="Times New Roman" w:hAnsi="Times New Roman" w:cs="Times New Roman"/>
            <w:color w:val="auto"/>
            <w:sz w:val="18"/>
            <w:szCs w:val="18"/>
          </w:rPr>
          <w:t>@</w:t>
        </w:r>
        <w:r w:rsidR="0088589C" w:rsidRPr="0088589C">
          <w:rPr>
            <w:rStyle w:val="a3"/>
            <w:rFonts w:ascii="Times New Roman" w:eastAsia="Times New Roman" w:hAnsi="Times New Roman" w:cs="Times New Roman"/>
            <w:color w:val="auto"/>
            <w:sz w:val="18"/>
            <w:szCs w:val="18"/>
            <w:lang w:val="en-US"/>
          </w:rPr>
          <w:t>bskvodokanal</w:t>
        </w:r>
        <w:r w:rsidR="0088589C" w:rsidRPr="0088589C">
          <w:rPr>
            <w:rStyle w:val="a3"/>
            <w:rFonts w:ascii="Times New Roman" w:eastAsia="Times New Roman" w:hAnsi="Times New Roman" w:cs="Times New Roman"/>
            <w:color w:val="auto"/>
            <w:sz w:val="18"/>
            <w:szCs w:val="18"/>
          </w:rPr>
          <w:t>.</w:t>
        </w:r>
        <w:r w:rsidR="0088589C" w:rsidRPr="0088589C">
          <w:rPr>
            <w:rStyle w:val="a3"/>
            <w:rFonts w:ascii="Times New Roman" w:eastAsia="Times New Roman" w:hAnsi="Times New Roman" w:cs="Times New Roman"/>
            <w:color w:val="auto"/>
            <w:sz w:val="18"/>
            <w:szCs w:val="18"/>
            <w:lang w:val="en-US"/>
          </w:rPr>
          <w:t>ru</w:t>
        </w:r>
      </w:hyperlink>
    </w:p>
    <w:p w:rsidR="0088589C" w:rsidRPr="0088589C" w:rsidRDefault="0088589C" w:rsidP="008370C7">
      <w:pPr>
        <w:spacing w:line="240" w:lineRule="atLeast"/>
        <w:rPr>
          <w:rFonts w:ascii="Times New Roman" w:eastAsia="Times New Roman" w:hAnsi="Times New Roman" w:cs="Times New Roman"/>
          <w:sz w:val="18"/>
          <w:szCs w:val="18"/>
        </w:rPr>
      </w:pPr>
    </w:p>
    <w:p w:rsidR="0088589C" w:rsidRPr="0088589C" w:rsidRDefault="0088589C" w:rsidP="008370C7">
      <w:pPr>
        <w:spacing w:line="240" w:lineRule="atLeast"/>
        <w:rPr>
          <w:rFonts w:ascii="Times New Roman" w:eastAsia="Times New Roman" w:hAnsi="Times New Roman" w:cs="Times New Roman"/>
          <w:sz w:val="18"/>
          <w:szCs w:val="18"/>
        </w:rPr>
      </w:pPr>
    </w:p>
    <w:p w:rsidR="0088589C" w:rsidRPr="0088589C" w:rsidRDefault="0088589C" w:rsidP="008370C7">
      <w:pPr>
        <w:spacing w:line="240" w:lineRule="atLeast"/>
        <w:rPr>
          <w:rFonts w:ascii="Times New Roman" w:eastAsia="Times New Roman" w:hAnsi="Times New Roman" w:cs="Times New Roman"/>
          <w:sz w:val="18"/>
          <w:szCs w:val="18"/>
        </w:rPr>
      </w:pPr>
    </w:p>
    <w:p w:rsidR="0088589C" w:rsidRPr="007B2A26" w:rsidRDefault="0088589C" w:rsidP="0088589C">
      <w:pPr>
        <w:pStyle w:val="ConsPlusNonformat"/>
        <w:jc w:val="both"/>
        <w:rPr>
          <w:rFonts w:ascii="Times New Roman" w:hAnsi="Times New Roman" w:cs="Times New Roman"/>
          <w:sz w:val="24"/>
          <w:szCs w:val="24"/>
        </w:rPr>
      </w:pPr>
      <w:r w:rsidRPr="0088589C">
        <w:rPr>
          <w:rFonts w:ascii="Times New Roman" w:hAnsi="Times New Roman" w:cs="Times New Roman"/>
          <w:sz w:val="24"/>
          <w:szCs w:val="24"/>
        </w:rPr>
        <w:t>Организация водопроводн</w:t>
      </w:r>
      <w:proofErr w:type="gramStart"/>
      <w:r w:rsidRPr="0088589C">
        <w:rPr>
          <w:rFonts w:ascii="Times New Roman" w:hAnsi="Times New Roman" w:cs="Times New Roman"/>
          <w:sz w:val="24"/>
          <w:szCs w:val="24"/>
        </w:rPr>
        <w:t>о</w:t>
      </w:r>
      <w:r w:rsidRPr="007B2A26">
        <w:rPr>
          <w:rFonts w:ascii="Times New Roman" w:hAnsi="Times New Roman" w:cs="Times New Roman"/>
          <w:sz w:val="24"/>
          <w:szCs w:val="24"/>
        </w:rPr>
        <w:t>-</w:t>
      </w:r>
      <w:proofErr w:type="gramEnd"/>
      <w:r w:rsidRPr="007B2A26">
        <w:rPr>
          <w:rFonts w:ascii="Times New Roman" w:hAnsi="Times New Roman" w:cs="Times New Roman"/>
          <w:sz w:val="24"/>
          <w:szCs w:val="24"/>
        </w:rPr>
        <w:t xml:space="preserve">                                           Абонент</w:t>
      </w:r>
    </w:p>
    <w:p w:rsidR="0088589C" w:rsidRPr="007B2A26" w:rsidRDefault="0088589C" w:rsidP="0088589C">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канализационного хозяйства</w:t>
      </w:r>
    </w:p>
    <w:p w:rsidR="0088589C" w:rsidRPr="007B2A26" w:rsidRDefault="0088589C" w:rsidP="0088589C">
      <w:pPr>
        <w:pStyle w:val="ConsPlusNonformat"/>
        <w:jc w:val="both"/>
        <w:rPr>
          <w:rFonts w:ascii="Times New Roman" w:hAnsi="Times New Roman" w:cs="Times New Roman"/>
          <w:sz w:val="24"/>
          <w:szCs w:val="24"/>
        </w:rPr>
      </w:pPr>
    </w:p>
    <w:p w:rsidR="0088589C" w:rsidRPr="007B2A26" w:rsidRDefault="0088589C" w:rsidP="0088589C">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______________________________________ </w:t>
      </w:r>
      <w:r w:rsidR="00A6624F">
        <w:rPr>
          <w:rFonts w:ascii="Times New Roman" w:hAnsi="Times New Roman" w:cs="Times New Roman"/>
          <w:sz w:val="24"/>
          <w:szCs w:val="24"/>
        </w:rPr>
        <w:t xml:space="preserve">   </w:t>
      </w:r>
      <w:r w:rsidRPr="007B2A26">
        <w:rPr>
          <w:rFonts w:ascii="Times New Roman" w:hAnsi="Times New Roman" w:cs="Times New Roman"/>
          <w:sz w:val="24"/>
          <w:szCs w:val="24"/>
        </w:rPr>
        <w:t>________________________________</w:t>
      </w:r>
    </w:p>
    <w:p w:rsidR="0088589C" w:rsidRPr="007B2A26" w:rsidRDefault="0088589C" w:rsidP="0088589C">
      <w:pPr>
        <w:pStyle w:val="ConsPlusNonformat"/>
        <w:jc w:val="both"/>
        <w:rPr>
          <w:rFonts w:ascii="Times New Roman" w:hAnsi="Times New Roman" w:cs="Times New Roman"/>
          <w:sz w:val="24"/>
          <w:szCs w:val="24"/>
        </w:rPr>
      </w:pPr>
    </w:p>
    <w:p w:rsidR="0088589C" w:rsidRPr="007B2A26" w:rsidRDefault="0088589C" w:rsidP="0088589C">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"__" ______________ 20__ г.           </w:t>
      </w:r>
      <w:r>
        <w:rPr>
          <w:rFonts w:ascii="Times New Roman" w:hAnsi="Times New Roman" w:cs="Times New Roman"/>
          <w:sz w:val="24"/>
          <w:szCs w:val="24"/>
        </w:rPr>
        <w:t xml:space="preserve">                  </w:t>
      </w:r>
      <w:r w:rsidR="00A6624F">
        <w:rPr>
          <w:rFonts w:ascii="Times New Roman" w:hAnsi="Times New Roman" w:cs="Times New Roman"/>
          <w:sz w:val="24"/>
          <w:szCs w:val="24"/>
        </w:rPr>
        <w:t xml:space="preserve"> </w:t>
      </w:r>
      <w:r w:rsidRPr="007B2A26">
        <w:rPr>
          <w:rFonts w:ascii="Times New Roman" w:hAnsi="Times New Roman" w:cs="Times New Roman"/>
          <w:sz w:val="24"/>
          <w:szCs w:val="24"/>
        </w:rPr>
        <w:t xml:space="preserve"> "__" ______________ 20__ г.</w:t>
      </w:r>
    </w:p>
    <w:p w:rsidR="00992359" w:rsidRDefault="00992359">
      <w:pPr>
        <w:pStyle w:val="ConsPlusNormal"/>
        <w:jc w:val="center"/>
        <w:rPr>
          <w:szCs w:val="24"/>
        </w:rPr>
      </w:pPr>
    </w:p>
    <w:p w:rsidR="00BB0605" w:rsidRDefault="00BB0605">
      <w:pPr>
        <w:pStyle w:val="ConsPlusNormal"/>
        <w:jc w:val="center"/>
        <w:rPr>
          <w:szCs w:val="24"/>
        </w:rPr>
      </w:pPr>
    </w:p>
    <w:p w:rsidR="00BB0605" w:rsidRDefault="00BB0605">
      <w:pPr>
        <w:pStyle w:val="ConsPlusNormal"/>
        <w:jc w:val="center"/>
        <w:rPr>
          <w:szCs w:val="24"/>
        </w:rPr>
      </w:pPr>
    </w:p>
    <w:p w:rsidR="00BB0605" w:rsidRDefault="00BB0605">
      <w:pPr>
        <w:pStyle w:val="ConsPlusNormal"/>
        <w:jc w:val="center"/>
        <w:rPr>
          <w:szCs w:val="24"/>
        </w:rPr>
      </w:pPr>
      <w:bookmarkStart w:id="6" w:name="_GoBack"/>
      <w:bookmarkEnd w:id="6"/>
    </w:p>
    <w:p w:rsidR="008370C7" w:rsidRDefault="008370C7" w:rsidP="008370C7">
      <w:pPr>
        <w:spacing w:line="240" w:lineRule="atLeast"/>
        <w:ind w:left="5245"/>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553F82" w:rsidRPr="009342E4">
        <w:rPr>
          <w:rFonts w:ascii="Times New Roman" w:eastAsia="Times New Roman" w:hAnsi="Times New Roman" w:cs="Times New Roman"/>
          <w:sz w:val="24"/>
          <w:szCs w:val="24"/>
        </w:rPr>
        <w:t>риложение № 1</w:t>
      </w:r>
      <w:r>
        <w:rPr>
          <w:rFonts w:ascii="Times New Roman" w:eastAsia="Times New Roman" w:hAnsi="Times New Roman" w:cs="Times New Roman"/>
          <w:sz w:val="24"/>
          <w:szCs w:val="24"/>
        </w:rPr>
        <w:t xml:space="preserve"> </w:t>
      </w:r>
      <w:r w:rsidR="00553F82" w:rsidRPr="009342E4">
        <w:rPr>
          <w:rFonts w:ascii="Times New Roman" w:eastAsia="Times New Roman" w:hAnsi="Times New Roman" w:cs="Times New Roman"/>
          <w:sz w:val="24"/>
          <w:szCs w:val="24"/>
        </w:rPr>
        <w:t>к договору</w:t>
      </w:r>
    </w:p>
    <w:p w:rsidR="00553F82" w:rsidRPr="009342E4" w:rsidRDefault="00553F82" w:rsidP="008370C7">
      <w:pPr>
        <w:spacing w:line="240" w:lineRule="atLeast"/>
        <w:ind w:left="5245"/>
        <w:jc w:val="right"/>
        <w:outlineLvl w:val="0"/>
        <w:rPr>
          <w:rFonts w:ascii="Times New Roman" w:eastAsia="Times New Roman" w:hAnsi="Times New Roman" w:cs="Times New Roman"/>
          <w:sz w:val="24"/>
          <w:szCs w:val="24"/>
        </w:rPr>
      </w:pPr>
      <w:r w:rsidRPr="009342E4">
        <w:rPr>
          <w:rFonts w:ascii="Times New Roman" w:eastAsia="Times New Roman" w:hAnsi="Times New Roman" w:cs="Times New Roman"/>
          <w:sz w:val="24"/>
          <w:szCs w:val="24"/>
        </w:rPr>
        <w:t xml:space="preserve"> холодного водоснабжения </w:t>
      </w:r>
    </w:p>
    <w:p w:rsidR="00553F82" w:rsidRPr="009342E4" w:rsidRDefault="00553F82" w:rsidP="00553F82">
      <w:pPr>
        <w:jc w:val="right"/>
        <w:rPr>
          <w:rFonts w:ascii="Times New Roman" w:eastAsia="Times New Roman" w:hAnsi="Times New Roman" w:cs="Times New Roman"/>
          <w:sz w:val="24"/>
          <w:szCs w:val="24"/>
        </w:rPr>
      </w:pPr>
      <w:r w:rsidRPr="009342E4">
        <w:rPr>
          <w:rFonts w:ascii="Times New Roman" w:eastAsia="Times New Roman" w:hAnsi="Times New Roman" w:cs="Times New Roman"/>
          <w:sz w:val="24"/>
          <w:szCs w:val="24"/>
        </w:rPr>
        <w:t>от «</w:t>
      </w:r>
      <w:r>
        <w:rPr>
          <w:rFonts w:ascii="Times New Roman" w:eastAsia="Times New Roman" w:hAnsi="Times New Roman" w:cs="Times New Roman"/>
          <w:sz w:val="24"/>
          <w:szCs w:val="24"/>
        </w:rPr>
        <w:t>___</w:t>
      </w:r>
      <w:r w:rsidRPr="009342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w:t>
      </w:r>
      <w:r w:rsidRPr="009342E4">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__</w:t>
      </w:r>
      <w:r w:rsidRPr="009342E4">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______</w:t>
      </w:r>
    </w:p>
    <w:p w:rsidR="00553F82" w:rsidRPr="009342E4" w:rsidRDefault="00553F82" w:rsidP="00553F82">
      <w:pPr>
        <w:spacing w:line="240" w:lineRule="atLeast"/>
        <w:jc w:val="right"/>
        <w:rPr>
          <w:rFonts w:ascii="Times New Roman" w:eastAsia="Times New Roman" w:hAnsi="Times New Roman" w:cs="Times New Roman"/>
          <w:sz w:val="24"/>
          <w:szCs w:val="24"/>
        </w:rPr>
      </w:pPr>
    </w:p>
    <w:p w:rsidR="00553F82" w:rsidRPr="009342E4" w:rsidRDefault="00553F82" w:rsidP="00553F82">
      <w:pPr>
        <w:spacing w:line="240" w:lineRule="atLeast"/>
        <w:rPr>
          <w:rFonts w:ascii="Times New Roman" w:eastAsia="Times New Roman" w:hAnsi="Times New Roman" w:cs="Times New Roman"/>
          <w:sz w:val="24"/>
          <w:szCs w:val="24"/>
        </w:rPr>
      </w:pPr>
    </w:p>
    <w:p w:rsidR="00553F82" w:rsidRPr="009342E4" w:rsidRDefault="00553F82" w:rsidP="00553F82">
      <w:pPr>
        <w:spacing w:line="240" w:lineRule="atLeast"/>
        <w:rPr>
          <w:rFonts w:ascii="Times New Roman" w:eastAsia="Times New Roman" w:hAnsi="Times New Roman" w:cs="Times New Roman"/>
          <w:sz w:val="24"/>
          <w:szCs w:val="24"/>
        </w:rPr>
      </w:pPr>
    </w:p>
    <w:p w:rsidR="00553F82" w:rsidRPr="009342E4" w:rsidRDefault="00553F82" w:rsidP="00553F82">
      <w:pPr>
        <w:spacing w:line="240" w:lineRule="atLeast"/>
        <w:jc w:val="center"/>
        <w:outlineLvl w:val="0"/>
        <w:rPr>
          <w:rFonts w:ascii="Times New Roman" w:eastAsia="Times New Roman" w:hAnsi="Times New Roman" w:cs="Times New Roman"/>
          <w:b/>
          <w:sz w:val="24"/>
          <w:szCs w:val="24"/>
        </w:rPr>
      </w:pPr>
      <w:proofErr w:type="gramStart"/>
      <w:r w:rsidRPr="009342E4">
        <w:rPr>
          <w:rFonts w:ascii="Times New Roman" w:eastAsia="Times New Roman" w:hAnsi="Times New Roman" w:cs="Times New Roman"/>
          <w:b/>
          <w:sz w:val="24"/>
          <w:szCs w:val="24"/>
        </w:rPr>
        <w:t>П</w:t>
      </w:r>
      <w:proofErr w:type="gramEnd"/>
      <w:r w:rsidRPr="009342E4">
        <w:rPr>
          <w:rFonts w:ascii="Times New Roman" w:eastAsia="Times New Roman" w:hAnsi="Times New Roman" w:cs="Times New Roman"/>
          <w:b/>
          <w:sz w:val="24"/>
          <w:szCs w:val="24"/>
        </w:rPr>
        <w:t xml:space="preserve"> Е Р Е Ч Е Н Ь</w:t>
      </w:r>
    </w:p>
    <w:p w:rsidR="00553F82" w:rsidRPr="009342E4" w:rsidRDefault="00553F82" w:rsidP="00553F82">
      <w:pPr>
        <w:spacing w:line="240" w:lineRule="atLeast"/>
        <w:jc w:val="center"/>
        <w:rPr>
          <w:rFonts w:ascii="Times New Roman" w:eastAsia="Times New Roman" w:hAnsi="Times New Roman" w:cs="Times New Roman"/>
          <w:b/>
          <w:sz w:val="24"/>
          <w:szCs w:val="24"/>
        </w:rPr>
      </w:pPr>
      <w:r w:rsidRPr="009342E4">
        <w:rPr>
          <w:rFonts w:ascii="Times New Roman" w:eastAsia="Times New Roman" w:hAnsi="Times New Roman" w:cs="Times New Roman"/>
          <w:b/>
          <w:sz w:val="24"/>
          <w:szCs w:val="24"/>
        </w:rPr>
        <w:t xml:space="preserve">объектов водоснабжения </w:t>
      </w:r>
    </w:p>
    <w:p w:rsidR="00553F82" w:rsidRPr="009342E4" w:rsidRDefault="00553F82" w:rsidP="00553F82">
      <w:pPr>
        <w:spacing w:line="240" w:lineRule="atLeast"/>
        <w:jc w:val="center"/>
        <w:rPr>
          <w:rFonts w:ascii="Times New Roman" w:eastAsia="Times New Roman" w:hAnsi="Times New Roman" w:cs="Times New Roman"/>
          <w:b/>
          <w:sz w:val="24"/>
          <w:szCs w:val="24"/>
          <w:u w:val="single"/>
        </w:rPr>
      </w:pPr>
      <w:r w:rsidRPr="009342E4">
        <w:rPr>
          <w:rFonts w:ascii="Times New Roman" w:eastAsia="Times New Roman" w:hAnsi="Times New Roman" w:cs="Times New Roman"/>
          <w:b/>
          <w:sz w:val="24"/>
          <w:szCs w:val="24"/>
        </w:rPr>
        <w:t xml:space="preserve">вводится </w:t>
      </w:r>
      <w:r w:rsidRPr="009342E4">
        <w:rPr>
          <w:rFonts w:ascii="Times New Roman" w:eastAsia="Times New Roman" w:hAnsi="Times New Roman" w:cs="Times New Roman"/>
          <w:b/>
          <w:sz w:val="24"/>
          <w:szCs w:val="24"/>
          <w:u w:val="single"/>
        </w:rPr>
        <w:t xml:space="preserve">с </w:t>
      </w:r>
      <w:r>
        <w:rPr>
          <w:rFonts w:ascii="Times New Roman" w:eastAsia="Times New Roman" w:hAnsi="Times New Roman" w:cs="Times New Roman"/>
          <w:b/>
          <w:sz w:val="24"/>
          <w:szCs w:val="24"/>
          <w:u w:val="single"/>
        </w:rPr>
        <w:t>«     »</w:t>
      </w:r>
      <w:r w:rsidRPr="009342E4">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w:t>
      </w:r>
      <w:r w:rsidRPr="009342E4">
        <w:rPr>
          <w:rFonts w:ascii="Times New Roman" w:eastAsia="Times New Roman" w:hAnsi="Times New Roman" w:cs="Times New Roman"/>
          <w:b/>
          <w:sz w:val="24"/>
          <w:szCs w:val="24"/>
          <w:u w:val="single"/>
        </w:rPr>
        <w:t xml:space="preserve"> 202</w:t>
      </w:r>
      <w:r>
        <w:rPr>
          <w:rFonts w:ascii="Times New Roman" w:eastAsia="Times New Roman" w:hAnsi="Times New Roman" w:cs="Times New Roman"/>
          <w:b/>
          <w:sz w:val="24"/>
          <w:szCs w:val="24"/>
          <w:u w:val="single"/>
        </w:rPr>
        <w:t xml:space="preserve">   </w:t>
      </w:r>
      <w:r w:rsidRPr="009342E4">
        <w:rPr>
          <w:rFonts w:ascii="Times New Roman" w:eastAsia="Times New Roman" w:hAnsi="Times New Roman" w:cs="Times New Roman"/>
          <w:b/>
          <w:sz w:val="24"/>
          <w:szCs w:val="24"/>
          <w:u w:val="single"/>
        </w:rPr>
        <w:t>г.</w:t>
      </w:r>
    </w:p>
    <w:p w:rsidR="00553F82" w:rsidRPr="009342E4" w:rsidRDefault="00553F82" w:rsidP="00553F82">
      <w:pPr>
        <w:spacing w:line="240" w:lineRule="atLeast"/>
        <w:rPr>
          <w:rFonts w:ascii="Times New Roman" w:eastAsia="Times New Roman" w:hAnsi="Times New Roman" w:cs="Times New Roman"/>
          <w:b/>
          <w:sz w:val="24"/>
          <w:szCs w:val="24"/>
          <w:u w:val="single"/>
        </w:rPr>
      </w:pPr>
    </w:p>
    <w:p w:rsidR="00553F82" w:rsidRPr="009342E4" w:rsidRDefault="00553F82" w:rsidP="00553F82">
      <w:pPr>
        <w:spacing w:line="240" w:lineRule="atLeast"/>
        <w:rPr>
          <w:rFonts w:ascii="Times New Roman" w:eastAsia="Times New Roman" w:hAnsi="Times New Roman" w:cs="Times New Roman"/>
          <w:b/>
          <w:sz w:val="24"/>
          <w:szCs w:val="24"/>
          <w:u w:val="single"/>
        </w:rPr>
      </w:pPr>
    </w:p>
    <w:p w:rsidR="00553F82" w:rsidRPr="009342E4" w:rsidRDefault="00553F82" w:rsidP="00553F82">
      <w:pPr>
        <w:spacing w:line="240" w:lineRule="atLeast"/>
        <w:rPr>
          <w:rFonts w:ascii="Times New Roman" w:eastAsia="Times New Roman" w:hAnsi="Times New Roman" w:cs="Times New Roman"/>
          <w:b/>
          <w:lang w:eastAsia="en-US"/>
        </w:rPr>
      </w:pPr>
      <w:r w:rsidRPr="009342E4">
        <w:rPr>
          <w:rFonts w:ascii="Times New Roman" w:eastAsia="Times New Roman" w:hAnsi="Times New Roman" w:cs="Times New Roman"/>
          <w:b/>
          <w:sz w:val="24"/>
          <w:szCs w:val="24"/>
        </w:rPr>
        <w:t xml:space="preserve">Абонент: </w:t>
      </w:r>
      <w:r>
        <w:rPr>
          <w:rFonts w:ascii="Times New Roman" w:eastAsia="Times New Roman" w:hAnsi="Times New Roman" w:cs="Times New Roman"/>
          <w:b/>
          <w:sz w:val="24"/>
          <w:szCs w:val="24"/>
        </w:rPr>
        <w:t>__________________________</w:t>
      </w:r>
    </w:p>
    <w:p w:rsidR="00553F82" w:rsidRPr="009342E4" w:rsidRDefault="00553F82" w:rsidP="00553F82">
      <w:pPr>
        <w:spacing w:line="240" w:lineRule="atLeast"/>
        <w:jc w:val="both"/>
        <w:rPr>
          <w:rFonts w:ascii="Times New Roman" w:eastAsia="Times New Roman" w:hAnsi="Times New Roman" w:cs="Times New Roman"/>
          <w:sz w:val="24"/>
          <w:szCs w:val="24"/>
          <w:u w:val="single"/>
          <w:lang w:eastAsia="en-US"/>
        </w:rPr>
      </w:pPr>
    </w:p>
    <w:tbl>
      <w:tblPr>
        <w:tblW w:w="1126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4585"/>
        <w:gridCol w:w="2154"/>
        <w:gridCol w:w="2015"/>
        <w:gridCol w:w="1791"/>
      </w:tblGrid>
      <w:tr w:rsidR="00553F82" w:rsidRPr="009342E4" w:rsidTr="008370C7">
        <w:trPr>
          <w:trHeight w:val="2052"/>
        </w:trPr>
        <w:tc>
          <w:tcPr>
            <w:tcW w:w="719" w:type="dxa"/>
            <w:tcBorders>
              <w:top w:val="single" w:sz="4" w:space="0" w:color="auto"/>
              <w:left w:val="single" w:sz="4" w:space="0" w:color="auto"/>
              <w:bottom w:val="single" w:sz="4" w:space="0" w:color="auto"/>
              <w:right w:val="single" w:sz="4" w:space="0" w:color="auto"/>
            </w:tcBorders>
            <w:shd w:val="clear" w:color="auto" w:fill="auto"/>
          </w:tcPr>
          <w:p w:rsidR="00553F82" w:rsidRPr="009342E4" w:rsidRDefault="00553F82" w:rsidP="00553F82">
            <w:pPr>
              <w:spacing w:line="240" w:lineRule="atLeast"/>
              <w:jc w:val="center"/>
              <w:rPr>
                <w:rFonts w:ascii="Times New Roman" w:eastAsia="Times New Roman" w:hAnsi="Times New Roman" w:cs="Times New Roman"/>
                <w:color w:val="000000"/>
                <w:sz w:val="24"/>
                <w:szCs w:val="24"/>
                <w:lang w:eastAsia="en-US"/>
              </w:rPr>
            </w:pPr>
            <w:r w:rsidRPr="009342E4">
              <w:rPr>
                <w:rFonts w:ascii="Times New Roman" w:eastAsia="Times New Roman" w:hAnsi="Times New Roman" w:cs="Times New Roman"/>
                <w:color w:val="000000"/>
                <w:sz w:val="24"/>
                <w:szCs w:val="24"/>
                <w:lang w:eastAsia="en-US"/>
              </w:rPr>
              <w:t xml:space="preserve">№ </w:t>
            </w:r>
            <w:proofErr w:type="spellStart"/>
            <w:r w:rsidRPr="009342E4">
              <w:rPr>
                <w:rFonts w:ascii="Times New Roman" w:eastAsia="Times New Roman" w:hAnsi="Times New Roman" w:cs="Times New Roman"/>
                <w:color w:val="000000"/>
                <w:sz w:val="24"/>
                <w:szCs w:val="24"/>
                <w:lang w:eastAsia="en-US"/>
              </w:rPr>
              <w:t>п.п</w:t>
            </w:r>
            <w:proofErr w:type="spellEnd"/>
            <w:r w:rsidRPr="009342E4">
              <w:rPr>
                <w:rFonts w:ascii="Times New Roman" w:eastAsia="Times New Roman" w:hAnsi="Times New Roman" w:cs="Times New Roman"/>
                <w:color w:val="000000"/>
                <w:sz w:val="24"/>
                <w:szCs w:val="24"/>
                <w:lang w:eastAsia="en-US"/>
              </w:rPr>
              <w:t>.</w:t>
            </w:r>
          </w:p>
        </w:tc>
        <w:tc>
          <w:tcPr>
            <w:tcW w:w="4585" w:type="dxa"/>
            <w:tcBorders>
              <w:top w:val="single" w:sz="4" w:space="0" w:color="auto"/>
              <w:left w:val="single" w:sz="4" w:space="0" w:color="auto"/>
              <w:bottom w:val="single" w:sz="4" w:space="0" w:color="auto"/>
              <w:right w:val="single" w:sz="4" w:space="0" w:color="auto"/>
            </w:tcBorders>
            <w:shd w:val="clear" w:color="auto" w:fill="auto"/>
          </w:tcPr>
          <w:p w:rsidR="00553F82" w:rsidRPr="009342E4" w:rsidRDefault="00553F82" w:rsidP="00553F82">
            <w:pPr>
              <w:spacing w:line="240" w:lineRule="atLeast"/>
              <w:jc w:val="center"/>
              <w:rPr>
                <w:rFonts w:ascii="Times New Roman" w:eastAsia="Times New Roman" w:hAnsi="Times New Roman" w:cs="Times New Roman"/>
                <w:color w:val="000000"/>
                <w:sz w:val="24"/>
                <w:szCs w:val="24"/>
                <w:lang w:eastAsia="en-US"/>
              </w:rPr>
            </w:pPr>
          </w:p>
          <w:p w:rsidR="00553F82" w:rsidRPr="009342E4" w:rsidRDefault="00553F82" w:rsidP="00553F82">
            <w:pPr>
              <w:spacing w:line="240" w:lineRule="atLeast"/>
              <w:jc w:val="center"/>
              <w:rPr>
                <w:rFonts w:ascii="Times New Roman" w:eastAsia="Times New Roman" w:hAnsi="Times New Roman" w:cs="Times New Roman"/>
                <w:color w:val="000000"/>
                <w:sz w:val="24"/>
                <w:szCs w:val="24"/>
                <w:lang w:eastAsia="en-US"/>
              </w:rPr>
            </w:pPr>
            <w:r w:rsidRPr="009342E4">
              <w:rPr>
                <w:rFonts w:ascii="Times New Roman" w:eastAsia="Times New Roman" w:hAnsi="Times New Roman" w:cs="Times New Roman"/>
                <w:color w:val="000000"/>
                <w:sz w:val="24"/>
                <w:szCs w:val="24"/>
                <w:lang w:eastAsia="en-US"/>
              </w:rPr>
              <w:t>Адрес объекта и его наименование</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553F82" w:rsidRPr="009342E4" w:rsidRDefault="00553F82" w:rsidP="00553F82">
            <w:pPr>
              <w:spacing w:line="240" w:lineRule="atLeast"/>
              <w:jc w:val="center"/>
              <w:rPr>
                <w:rFonts w:ascii="Times New Roman" w:eastAsia="Times New Roman" w:hAnsi="Times New Roman" w:cs="Times New Roman"/>
                <w:color w:val="000000"/>
                <w:sz w:val="24"/>
                <w:szCs w:val="24"/>
                <w:lang w:eastAsia="en-US"/>
              </w:rPr>
            </w:pPr>
            <w:r w:rsidRPr="009342E4">
              <w:rPr>
                <w:rFonts w:ascii="Times New Roman" w:eastAsia="Times New Roman" w:hAnsi="Times New Roman" w:cs="Times New Roman"/>
                <w:color w:val="000000"/>
                <w:sz w:val="24"/>
                <w:szCs w:val="24"/>
                <w:lang w:eastAsia="en-US"/>
              </w:rPr>
              <w:t>Право пользования объектом</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553F82" w:rsidRPr="009342E4" w:rsidRDefault="00553F82" w:rsidP="00553F82">
            <w:pPr>
              <w:spacing w:line="240" w:lineRule="atLeast"/>
              <w:jc w:val="center"/>
              <w:rPr>
                <w:rFonts w:ascii="Times New Roman" w:eastAsia="Times New Roman" w:hAnsi="Times New Roman" w:cs="Times New Roman"/>
                <w:color w:val="000000"/>
                <w:sz w:val="24"/>
                <w:szCs w:val="24"/>
                <w:lang w:eastAsia="en-US"/>
              </w:rPr>
            </w:pPr>
          </w:p>
          <w:p w:rsidR="00553F82" w:rsidRPr="009342E4" w:rsidRDefault="00553F82" w:rsidP="00553F82">
            <w:pPr>
              <w:spacing w:line="240" w:lineRule="atLeast"/>
              <w:jc w:val="center"/>
              <w:rPr>
                <w:rFonts w:ascii="Times New Roman" w:eastAsia="Times New Roman" w:hAnsi="Times New Roman" w:cs="Times New Roman"/>
                <w:color w:val="000000"/>
                <w:sz w:val="24"/>
                <w:szCs w:val="24"/>
                <w:lang w:eastAsia="en-US"/>
              </w:rPr>
            </w:pPr>
            <w:r w:rsidRPr="009342E4">
              <w:rPr>
                <w:rFonts w:ascii="Times New Roman" w:eastAsia="Times New Roman" w:hAnsi="Times New Roman" w:cs="Times New Roman"/>
                <w:color w:val="000000"/>
                <w:sz w:val="24"/>
                <w:szCs w:val="24"/>
                <w:lang w:eastAsia="en-US"/>
              </w:rPr>
              <w:t>Способ учёта</w:t>
            </w:r>
          </w:p>
        </w:tc>
        <w:tc>
          <w:tcPr>
            <w:tcW w:w="1791" w:type="dxa"/>
            <w:tcBorders>
              <w:top w:val="single" w:sz="4" w:space="0" w:color="auto"/>
              <w:left w:val="single" w:sz="4" w:space="0" w:color="auto"/>
              <w:bottom w:val="single" w:sz="4" w:space="0" w:color="auto"/>
              <w:right w:val="single" w:sz="4" w:space="0" w:color="auto"/>
            </w:tcBorders>
            <w:shd w:val="clear" w:color="auto" w:fill="auto"/>
          </w:tcPr>
          <w:p w:rsidR="00553F82" w:rsidRPr="008370C7" w:rsidRDefault="00553F82" w:rsidP="00553F82">
            <w:pPr>
              <w:spacing w:line="240" w:lineRule="atLeast"/>
              <w:jc w:val="center"/>
              <w:rPr>
                <w:rFonts w:ascii="Times New Roman" w:eastAsia="Times New Roman" w:hAnsi="Times New Roman" w:cs="Times New Roman"/>
                <w:color w:val="000000"/>
                <w:lang w:eastAsia="en-US"/>
              </w:rPr>
            </w:pPr>
            <w:r w:rsidRPr="008370C7">
              <w:rPr>
                <w:rFonts w:ascii="Times New Roman" w:eastAsia="Times New Roman" w:hAnsi="Times New Roman" w:cs="Times New Roman"/>
                <w:color w:val="000000"/>
                <w:lang w:eastAsia="en-US"/>
              </w:rPr>
              <w:t>Водоснабжение</w:t>
            </w:r>
          </w:p>
          <w:p w:rsidR="00553F82" w:rsidRPr="009342E4" w:rsidRDefault="00553F82" w:rsidP="00553F82">
            <w:pPr>
              <w:spacing w:line="240" w:lineRule="atLeast"/>
              <w:jc w:val="center"/>
              <w:rPr>
                <w:rFonts w:ascii="Times New Roman" w:eastAsia="Times New Roman" w:hAnsi="Times New Roman" w:cs="Times New Roman"/>
                <w:color w:val="000000"/>
                <w:sz w:val="24"/>
                <w:szCs w:val="24"/>
                <w:lang w:eastAsia="en-US"/>
              </w:rPr>
            </w:pPr>
            <w:r w:rsidRPr="008370C7">
              <w:rPr>
                <w:rFonts w:ascii="Times New Roman" w:eastAsia="Times New Roman" w:hAnsi="Times New Roman" w:cs="Times New Roman"/>
                <w:color w:val="000000"/>
                <w:lang w:eastAsia="en-US"/>
              </w:rPr>
              <w:t>(объём услуг в месяц/год, м3)</w:t>
            </w:r>
          </w:p>
        </w:tc>
      </w:tr>
      <w:tr w:rsidR="00553F82" w:rsidRPr="009342E4" w:rsidTr="008370C7">
        <w:trPr>
          <w:trHeight w:val="584"/>
        </w:trPr>
        <w:tc>
          <w:tcPr>
            <w:tcW w:w="719" w:type="dxa"/>
            <w:tcBorders>
              <w:top w:val="single" w:sz="4" w:space="0" w:color="auto"/>
              <w:left w:val="single" w:sz="4" w:space="0" w:color="auto"/>
              <w:bottom w:val="single" w:sz="4" w:space="0" w:color="auto"/>
              <w:right w:val="single" w:sz="4" w:space="0" w:color="auto"/>
            </w:tcBorders>
            <w:shd w:val="clear" w:color="auto" w:fill="auto"/>
          </w:tcPr>
          <w:p w:rsidR="00553F82" w:rsidRPr="009342E4" w:rsidRDefault="00553F82" w:rsidP="00553F82">
            <w:pPr>
              <w:spacing w:after="200" w:line="240" w:lineRule="atLeast"/>
              <w:ind w:left="360"/>
              <w:rPr>
                <w:rFonts w:ascii="Times New Roman" w:eastAsia="Times New Roman" w:hAnsi="Times New Roman" w:cs="Times New Roman"/>
                <w:color w:val="000000"/>
                <w:sz w:val="24"/>
                <w:szCs w:val="24"/>
                <w:lang w:eastAsia="en-US"/>
              </w:rPr>
            </w:pPr>
          </w:p>
        </w:tc>
        <w:tc>
          <w:tcPr>
            <w:tcW w:w="4585" w:type="dxa"/>
            <w:tcBorders>
              <w:top w:val="single" w:sz="4" w:space="0" w:color="auto"/>
              <w:left w:val="single" w:sz="4" w:space="0" w:color="auto"/>
              <w:bottom w:val="single" w:sz="4" w:space="0" w:color="auto"/>
              <w:right w:val="single" w:sz="4" w:space="0" w:color="auto"/>
            </w:tcBorders>
            <w:shd w:val="clear" w:color="auto" w:fill="auto"/>
          </w:tcPr>
          <w:p w:rsidR="00553F82" w:rsidRPr="009342E4" w:rsidRDefault="00553F82" w:rsidP="00553F82">
            <w:pPr>
              <w:spacing w:line="240" w:lineRule="atLeast"/>
              <w:rPr>
                <w:rFonts w:ascii="Times New Roman" w:eastAsia="Times New Roman"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553F82" w:rsidRPr="009342E4" w:rsidRDefault="00553F82" w:rsidP="00553F82">
            <w:pPr>
              <w:spacing w:line="240" w:lineRule="atLeast"/>
              <w:jc w:val="center"/>
              <w:rPr>
                <w:rFonts w:ascii="Times New Roman" w:eastAsia="Times New Roman" w:hAnsi="Times New Roman" w:cs="Times New Roman"/>
                <w:color w:val="000000"/>
                <w:sz w:val="20"/>
                <w:szCs w:val="20"/>
                <w:lan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553F82" w:rsidRPr="009342E4" w:rsidRDefault="00553F82" w:rsidP="00553F82">
            <w:pPr>
              <w:spacing w:line="240" w:lineRule="atLeast"/>
              <w:rPr>
                <w:rFonts w:ascii="Times New Roman" w:eastAsia="Times New Roman" w:hAnsi="Times New Roman" w:cs="Times New Roman"/>
                <w:color w:val="000000"/>
                <w:sz w:val="24"/>
                <w:szCs w:val="24"/>
                <w:lang w:eastAsia="en-US"/>
              </w:rPr>
            </w:pPr>
          </w:p>
        </w:tc>
        <w:tc>
          <w:tcPr>
            <w:tcW w:w="1791" w:type="dxa"/>
            <w:tcBorders>
              <w:top w:val="single" w:sz="4" w:space="0" w:color="auto"/>
              <w:left w:val="single" w:sz="4" w:space="0" w:color="auto"/>
              <w:bottom w:val="single" w:sz="4" w:space="0" w:color="auto"/>
              <w:right w:val="single" w:sz="4" w:space="0" w:color="auto"/>
            </w:tcBorders>
            <w:shd w:val="clear" w:color="auto" w:fill="auto"/>
          </w:tcPr>
          <w:p w:rsidR="00553F82" w:rsidRPr="009342E4" w:rsidRDefault="00553F82" w:rsidP="00553F82">
            <w:pPr>
              <w:spacing w:line="240" w:lineRule="atLeast"/>
              <w:jc w:val="center"/>
              <w:rPr>
                <w:rFonts w:ascii="Times New Roman" w:eastAsia="Times New Roman" w:hAnsi="Times New Roman" w:cs="Times New Roman"/>
                <w:color w:val="000000"/>
                <w:sz w:val="20"/>
                <w:szCs w:val="20"/>
                <w:lang w:eastAsia="en-US"/>
              </w:rPr>
            </w:pPr>
          </w:p>
        </w:tc>
      </w:tr>
      <w:tr w:rsidR="00553F82" w:rsidRPr="009342E4" w:rsidTr="008370C7">
        <w:trPr>
          <w:trHeight w:val="399"/>
        </w:trPr>
        <w:tc>
          <w:tcPr>
            <w:tcW w:w="719" w:type="dxa"/>
            <w:tcBorders>
              <w:top w:val="single" w:sz="4" w:space="0" w:color="auto"/>
              <w:left w:val="single" w:sz="4" w:space="0" w:color="auto"/>
              <w:bottom w:val="single" w:sz="4" w:space="0" w:color="auto"/>
              <w:right w:val="single" w:sz="4" w:space="0" w:color="auto"/>
            </w:tcBorders>
            <w:shd w:val="clear" w:color="auto" w:fill="auto"/>
          </w:tcPr>
          <w:p w:rsidR="00553F82" w:rsidRPr="009342E4" w:rsidRDefault="00553F82" w:rsidP="00553F82">
            <w:pPr>
              <w:spacing w:line="240" w:lineRule="atLeast"/>
              <w:jc w:val="both"/>
              <w:rPr>
                <w:rFonts w:ascii="Times New Roman" w:eastAsia="Times New Roman" w:hAnsi="Times New Roman" w:cs="Times New Roman"/>
                <w:color w:val="000000"/>
                <w:sz w:val="24"/>
                <w:szCs w:val="24"/>
                <w:lang w:eastAsia="en-US"/>
              </w:rPr>
            </w:pPr>
          </w:p>
        </w:tc>
        <w:tc>
          <w:tcPr>
            <w:tcW w:w="4585" w:type="dxa"/>
            <w:tcBorders>
              <w:top w:val="single" w:sz="4" w:space="0" w:color="auto"/>
              <w:left w:val="single" w:sz="4" w:space="0" w:color="auto"/>
              <w:bottom w:val="single" w:sz="4" w:space="0" w:color="auto"/>
              <w:right w:val="single" w:sz="4" w:space="0" w:color="auto"/>
            </w:tcBorders>
            <w:shd w:val="clear" w:color="auto" w:fill="auto"/>
          </w:tcPr>
          <w:p w:rsidR="00553F82" w:rsidRPr="009342E4" w:rsidRDefault="00553F82" w:rsidP="00553F82">
            <w:pPr>
              <w:spacing w:line="276" w:lineRule="auto"/>
              <w:rPr>
                <w:rFonts w:ascii="Times New Roman" w:eastAsia="Times New Roman" w:hAnsi="Times New Roman" w:cs="Times New Roman"/>
                <w:sz w:val="24"/>
                <w:szCs w:val="24"/>
                <w:lang w:eastAsia="en-US"/>
              </w:rPr>
            </w:pPr>
            <w:r w:rsidRPr="009342E4">
              <w:rPr>
                <w:rFonts w:ascii="Times New Roman" w:eastAsia="Times New Roman" w:hAnsi="Times New Roman" w:cs="Times New Roman"/>
                <w:b/>
                <w:color w:val="000000"/>
                <w:sz w:val="24"/>
                <w:szCs w:val="24"/>
                <w:lang w:eastAsia="en-US"/>
              </w:rPr>
              <w:t>Итого:</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553F82" w:rsidRPr="009342E4" w:rsidRDefault="00553F82" w:rsidP="00553F82">
            <w:pPr>
              <w:spacing w:line="276" w:lineRule="auto"/>
              <w:jc w:val="center"/>
              <w:rPr>
                <w:rFonts w:ascii="Times New Roman" w:eastAsia="Times New Roman" w:hAnsi="Times New Roman" w:cs="Times New Roman"/>
                <w:sz w:val="24"/>
                <w:szCs w:val="24"/>
                <w:lan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553F82" w:rsidRPr="009342E4" w:rsidRDefault="00553F82" w:rsidP="00553F82">
            <w:pPr>
              <w:spacing w:line="276" w:lineRule="auto"/>
              <w:rPr>
                <w:rFonts w:ascii="Times New Roman" w:eastAsia="Times New Roman" w:hAnsi="Times New Roman" w:cs="Times New Roman"/>
                <w:sz w:val="24"/>
                <w:szCs w:val="24"/>
                <w:lang w:eastAsia="en-US"/>
              </w:rPr>
            </w:pPr>
          </w:p>
        </w:tc>
        <w:tc>
          <w:tcPr>
            <w:tcW w:w="1791" w:type="dxa"/>
            <w:tcBorders>
              <w:top w:val="single" w:sz="4" w:space="0" w:color="auto"/>
              <w:left w:val="single" w:sz="4" w:space="0" w:color="auto"/>
              <w:bottom w:val="single" w:sz="4" w:space="0" w:color="auto"/>
              <w:right w:val="single" w:sz="4" w:space="0" w:color="auto"/>
            </w:tcBorders>
            <w:shd w:val="clear" w:color="auto" w:fill="auto"/>
          </w:tcPr>
          <w:p w:rsidR="00553F82" w:rsidRPr="009342E4" w:rsidRDefault="00553F82" w:rsidP="00553F82">
            <w:pPr>
              <w:spacing w:line="240" w:lineRule="atLeast"/>
              <w:jc w:val="center"/>
              <w:rPr>
                <w:rFonts w:ascii="Times New Roman" w:eastAsia="Times New Roman" w:hAnsi="Times New Roman" w:cs="Times New Roman"/>
                <w:b/>
                <w:color w:val="000000"/>
                <w:sz w:val="20"/>
                <w:szCs w:val="20"/>
                <w:lang w:eastAsia="en-US"/>
              </w:rPr>
            </w:pPr>
          </w:p>
        </w:tc>
      </w:tr>
    </w:tbl>
    <w:p w:rsidR="00553F82" w:rsidRDefault="00553F82" w:rsidP="00553F82">
      <w:pPr>
        <w:spacing w:line="240" w:lineRule="atLeast"/>
        <w:ind w:left="1080"/>
        <w:contextualSpacing/>
        <w:jc w:val="both"/>
        <w:rPr>
          <w:rFonts w:ascii="Times New Roman" w:eastAsia="Times New Roman" w:hAnsi="Times New Roman" w:cs="Times New Roman"/>
          <w:b/>
          <w:color w:val="000000"/>
          <w:sz w:val="24"/>
          <w:szCs w:val="24"/>
          <w:lang w:eastAsia="en-US"/>
        </w:rPr>
      </w:pPr>
    </w:p>
    <w:p w:rsidR="0088589C" w:rsidRDefault="0088589C" w:rsidP="00553F82">
      <w:pPr>
        <w:spacing w:line="240" w:lineRule="atLeast"/>
        <w:ind w:left="1080"/>
        <w:contextualSpacing/>
        <w:jc w:val="both"/>
        <w:rPr>
          <w:rFonts w:ascii="Times New Roman" w:eastAsia="Times New Roman" w:hAnsi="Times New Roman" w:cs="Times New Roman"/>
          <w:b/>
          <w:color w:val="000000"/>
          <w:sz w:val="24"/>
          <w:szCs w:val="24"/>
          <w:lang w:eastAsia="en-US"/>
        </w:rPr>
      </w:pPr>
    </w:p>
    <w:p w:rsidR="0088589C" w:rsidRDefault="0088589C" w:rsidP="00553F82">
      <w:pPr>
        <w:spacing w:line="240" w:lineRule="atLeast"/>
        <w:ind w:left="1080"/>
        <w:contextualSpacing/>
        <w:jc w:val="both"/>
        <w:rPr>
          <w:rFonts w:ascii="Times New Roman" w:eastAsia="Times New Roman" w:hAnsi="Times New Roman" w:cs="Times New Roman"/>
          <w:b/>
          <w:color w:val="000000"/>
          <w:sz w:val="24"/>
          <w:szCs w:val="24"/>
          <w:lang w:eastAsia="en-US"/>
        </w:rPr>
      </w:pPr>
    </w:p>
    <w:p w:rsidR="0088589C" w:rsidRDefault="0088589C" w:rsidP="00553F82">
      <w:pPr>
        <w:spacing w:line="240" w:lineRule="atLeast"/>
        <w:ind w:left="1080"/>
        <w:contextualSpacing/>
        <w:jc w:val="both"/>
        <w:rPr>
          <w:rFonts w:ascii="Times New Roman" w:eastAsia="Times New Roman" w:hAnsi="Times New Roman" w:cs="Times New Roman"/>
          <w:b/>
          <w:color w:val="000000"/>
          <w:sz w:val="24"/>
          <w:szCs w:val="24"/>
          <w:lang w:eastAsia="en-US"/>
        </w:rPr>
      </w:pPr>
    </w:p>
    <w:p w:rsidR="0088589C" w:rsidRPr="009342E4" w:rsidRDefault="0088589C" w:rsidP="00553F82">
      <w:pPr>
        <w:spacing w:line="240" w:lineRule="atLeast"/>
        <w:ind w:left="1080"/>
        <w:contextualSpacing/>
        <w:jc w:val="both"/>
        <w:rPr>
          <w:rFonts w:ascii="Times New Roman" w:eastAsia="Times New Roman" w:hAnsi="Times New Roman" w:cs="Times New Roman"/>
          <w:b/>
          <w:color w:val="000000"/>
          <w:sz w:val="24"/>
          <w:szCs w:val="24"/>
          <w:lang w:eastAsia="en-US"/>
        </w:rPr>
      </w:pPr>
    </w:p>
    <w:p w:rsidR="00553F82" w:rsidRPr="009342E4" w:rsidRDefault="00553F82" w:rsidP="00553F82">
      <w:pPr>
        <w:spacing w:line="240" w:lineRule="atLeast"/>
        <w:ind w:left="1080"/>
        <w:contextualSpacing/>
        <w:jc w:val="both"/>
        <w:rPr>
          <w:rFonts w:ascii="Times New Roman" w:eastAsia="Times New Roman" w:hAnsi="Times New Roman" w:cs="Times New Roman"/>
          <w:b/>
          <w:color w:val="000000"/>
          <w:sz w:val="24"/>
          <w:szCs w:val="24"/>
          <w:lang w:eastAsia="en-US"/>
        </w:rPr>
      </w:pPr>
    </w:p>
    <w:p w:rsidR="0088589C" w:rsidRPr="007B2A26" w:rsidRDefault="0088589C" w:rsidP="0088589C">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Организация водопроводн</w:t>
      </w:r>
      <w:proofErr w:type="gramStart"/>
      <w:r w:rsidRPr="007B2A26">
        <w:rPr>
          <w:rFonts w:ascii="Times New Roman" w:hAnsi="Times New Roman" w:cs="Times New Roman"/>
          <w:sz w:val="24"/>
          <w:szCs w:val="24"/>
        </w:rPr>
        <w:t>о-</w:t>
      </w:r>
      <w:proofErr w:type="gramEnd"/>
      <w:r w:rsidRPr="007B2A26">
        <w:rPr>
          <w:rFonts w:ascii="Times New Roman" w:hAnsi="Times New Roman" w:cs="Times New Roman"/>
          <w:sz w:val="24"/>
          <w:szCs w:val="24"/>
        </w:rPr>
        <w:t xml:space="preserve">                                           Абонент</w:t>
      </w:r>
    </w:p>
    <w:p w:rsidR="0088589C" w:rsidRPr="007B2A26" w:rsidRDefault="0088589C" w:rsidP="0088589C">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канализационного хозяйства</w:t>
      </w:r>
    </w:p>
    <w:p w:rsidR="0088589C" w:rsidRPr="007B2A26" w:rsidRDefault="0088589C" w:rsidP="0088589C">
      <w:pPr>
        <w:pStyle w:val="ConsPlusNonformat"/>
        <w:jc w:val="both"/>
        <w:rPr>
          <w:rFonts w:ascii="Times New Roman" w:hAnsi="Times New Roman" w:cs="Times New Roman"/>
          <w:sz w:val="24"/>
          <w:szCs w:val="24"/>
        </w:rPr>
      </w:pPr>
    </w:p>
    <w:p w:rsidR="0088589C" w:rsidRPr="007B2A26" w:rsidRDefault="0088589C" w:rsidP="0088589C">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______________________________________ </w:t>
      </w:r>
      <w:r w:rsidR="00A6624F">
        <w:rPr>
          <w:rFonts w:ascii="Times New Roman" w:hAnsi="Times New Roman" w:cs="Times New Roman"/>
          <w:sz w:val="24"/>
          <w:szCs w:val="24"/>
        </w:rPr>
        <w:t xml:space="preserve">     </w:t>
      </w:r>
      <w:r w:rsidRPr="007B2A26">
        <w:rPr>
          <w:rFonts w:ascii="Times New Roman" w:hAnsi="Times New Roman" w:cs="Times New Roman"/>
          <w:sz w:val="24"/>
          <w:szCs w:val="24"/>
        </w:rPr>
        <w:t>____________________________________</w:t>
      </w:r>
    </w:p>
    <w:p w:rsidR="0088589C" w:rsidRPr="007B2A26" w:rsidRDefault="0088589C" w:rsidP="0088589C">
      <w:pPr>
        <w:pStyle w:val="ConsPlusNonformat"/>
        <w:jc w:val="both"/>
        <w:rPr>
          <w:rFonts w:ascii="Times New Roman" w:hAnsi="Times New Roman" w:cs="Times New Roman"/>
          <w:sz w:val="24"/>
          <w:szCs w:val="24"/>
        </w:rPr>
      </w:pPr>
    </w:p>
    <w:p w:rsidR="0088589C" w:rsidRPr="007B2A26" w:rsidRDefault="0088589C" w:rsidP="0088589C">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"__" ______________ 20__ г.           </w:t>
      </w:r>
      <w:r>
        <w:rPr>
          <w:rFonts w:ascii="Times New Roman" w:hAnsi="Times New Roman" w:cs="Times New Roman"/>
          <w:sz w:val="24"/>
          <w:szCs w:val="24"/>
        </w:rPr>
        <w:t xml:space="preserve">                  </w:t>
      </w:r>
      <w:r w:rsidRPr="007B2A26">
        <w:rPr>
          <w:rFonts w:ascii="Times New Roman" w:hAnsi="Times New Roman" w:cs="Times New Roman"/>
          <w:sz w:val="24"/>
          <w:szCs w:val="24"/>
        </w:rPr>
        <w:t xml:space="preserve"> </w:t>
      </w:r>
      <w:r w:rsidR="00A6624F">
        <w:rPr>
          <w:rFonts w:ascii="Times New Roman" w:hAnsi="Times New Roman" w:cs="Times New Roman"/>
          <w:sz w:val="24"/>
          <w:szCs w:val="24"/>
        </w:rPr>
        <w:t xml:space="preserve">    </w:t>
      </w:r>
      <w:r w:rsidRPr="007B2A26">
        <w:rPr>
          <w:rFonts w:ascii="Times New Roman" w:hAnsi="Times New Roman" w:cs="Times New Roman"/>
          <w:sz w:val="24"/>
          <w:szCs w:val="24"/>
        </w:rPr>
        <w:t>"__" ______________ 20__ г.</w:t>
      </w:r>
    </w:p>
    <w:p w:rsidR="00553F82" w:rsidRPr="009342E4" w:rsidRDefault="00553F82" w:rsidP="00553F82">
      <w:pPr>
        <w:spacing w:after="200" w:line="276" w:lineRule="auto"/>
        <w:rPr>
          <w:rFonts w:ascii="Times New Roman" w:eastAsia="Times New Roman" w:hAnsi="Times New Roman" w:cs="Times New Roman"/>
          <w:sz w:val="24"/>
          <w:szCs w:val="24"/>
        </w:rPr>
      </w:pPr>
      <w:r w:rsidRPr="009342E4">
        <w:rPr>
          <w:rFonts w:ascii="Times New Roman" w:eastAsia="Times New Roman" w:hAnsi="Times New Roman" w:cs="Times New Roman"/>
          <w:sz w:val="24"/>
          <w:szCs w:val="24"/>
        </w:rPr>
        <w:br w:type="page"/>
      </w:r>
    </w:p>
    <w:p w:rsidR="00992359" w:rsidRPr="007B2A26" w:rsidRDefault="00553F82">
      <w:pPr>
        <w:pStyle w:val="ConsPlusNormal"/>
        <w:jc w:val="right"/>
        <w:outlineLvl w:val="0"/>
        <w:rPr>
          <w:szCs w:val="24"/>
        </w:rPr>
      </w:pPr>
      <w:r>
        <w:rPr>
          <w:szCs w:val="24"/>
        </w:rPr>
        <w:lastRenderedPageBreak/>
        <w:t>П</w:t>
      </w:r>
      <w:r w:rsidRPr="007B2A26">
        <w:rPr>
          <w:szCs w:val="24"/>
        </w:rPr>
        <w:t xml:space="preserve">риложение </w:t>
      </w:r>
      <w:r>
        <w:rPr>
          <w:szCs w:val="24"/>
        </w:rPr>
        <w:t>№</w:t>
      </w:r>
      <w:r w:rsidRPr="007B2A26">
        <w:rPr>
          <w:szCs w:val="24"/>
        </w:rPr>
        <w:t xml:space="preserve"> </w:t>
      </w:r>
      <w:r>
        <w:rPr>
          <w:szCs w:val="24"/>
        </w:rPr>
        <w:t>2</w:t>
      </w:r>
    </w:p>
    <w:p w:rsidR="00992359" w:rsidRDefault="00553F82">
      <w:pPr>
        <w:pStyle w:val="ConsPlusNormal"/>
        <w:jc w:val="right"/>
        <w:rPr>
          <w:szCs w:val="24"/>
        </w:rPr>
      </w:pPr>
      <w:r w:rsidRPr="007B2A26">
        <w:rPr>
          <w:szCs w:val="24"/>
        </w:rPr>
        <w:t>к договору</w:t>
      </w:r>
      <w:r w:rsidR="00A6624F">
        <w:rPr>
          <w:szCs w:val="24"/>
        </w:rPr>
        <w:t xml:space="preserve"> </w:t>
      </w:r>
      <w:r w:rsidRPr="007B2A26">
        <w:rPr>
          <w:szCs w:val="24"/>
        </w:rPr>
        <w:t>холодного водоснабжения</w:t>
      </w:r>
    </w:p>
    <w:p w:rsidR="008370C7" w:rsidRPr="009342E4" w:rsidRDefault="008370C7" w:rsidP="008370C7">
      <w:pPr>
        <w:jc w:val="right"/>
        <w:rPr>
          <w:rFonts w:ascii="Times New Roman" w:eastAsia="Times New Roman" w:hAnsi="Times New Roman" w:cs="Times New Roman"/>
          <w:sz w:val="24"/>
          <w:szCs w:val="24"/>
        </w:rPr>
      </w:pPr>
      <w:r w:rsidRPr="009342E4">
        <w:rPr>
          <w:rFonts w:ascii="Times New Roman" w:eastAsia="Times New Roman" w:hAnsi="Times New Roman" w:cs="Times New Roman"/>
          <w:sz w:val="24"/>
          <w:szCs w:val="24"/>
        </w:rPr>
        <w:t>от «</w:t>
      </w:r>
      <w:r>
        <w:rPr>
          <w:rFonts w:ascii="Times New Roman" w:eastAsia="Times New Roman" w:hAnsi="Times New Roman" w:cs="Times New Roman"/>
          <w:sz w:val="24"/>
          <w:szCs w:val="24"/>
        </w:rPr>
        <w:t>___</w:t>
      </w:r>
      <w:r w:rsidRPr="009342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w:t>
      </w:r>
      <w:r w:rsidRPr="009342E4">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__</w:t>
      </w:r>
      <w:r w:rsidRPr="009342E4">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______</w:t>
      </w:r>
    </w:p>
    <w:p w:rsidR="008370C7" w:rsidRPr="007B2A26" w:rsidRDefault="008370C7">
      <w:pPr>
        <w:pStyle w:val="ConsPlusNormal"/>
        <w:jc w:val="right"/>
        <w:rPr>
          <w:szCs w:val="24"/>
        </w:rPr>
      </w:pPr>
    </w:p>
    <w:p w:rsidR="00992359" w:rsidRPr="007B2A26" w:rsidRDefault="00992359">
      <w:pPr>
        <w:pStyle w:val="ConsPlusNormal"/>
        <w:jc w:val="both"/>
        <w:rPr>
          <w:szCs w:val="24"/>
        </w:rPr>
      </w:pPr>
    </w:p>
    <w:p w:rsidR="00992359" w:rsidRPr="007B2A26" w:rsidRDefault="00553F82" w:rsidP="00553F82">
      <w:pPr>
        <w:pStyle w:val="ConsPlusNonformat"/>
        <w:jc w:val="center"/>
        <w:rPr>
          <w:rFonts w:ascii="Times New Roman" w:hAnsi="Times New Roman" w:cs="Times New Roman"/>
          <w:sz w:val="24"/>
          <w:szCs w:val="24"/>
        </w:rPr>
      </w:pPr>
      <w:bookmarkStart w:id="7" w:name="P258"/>
      <w:bookmarkEnd w:id="7"/>
      <w:r w:rsidRPr="007B2A26">
        <w:rPr>
          <w:rFonts w:ascii="Times New Roman" w:hAnsi="Times New Roman" w:cs="Times New Roman"/>
          <w:sz w:val="24"/>
          <w:szCs w:val="24"/>
        </w:rPr>
        <w:t>АКТ</w:t>
      </w:r>
    </w:p>
    <w:p w:rsidR="00992359" w:rsidRPr="007B2A26" w:rsidRDefault="00553F82" w:rsidP="00553F82">
      <w:pPr>
        <w:pStyle w:val="ConsPlusNonformat"/>
        <w:jc w:val="center"/>
        <w:rPr>
          <w:rFonts w:ascii="Times New Roman" w:hAnsi="Times New Roman" w:cs="Times New Roman"/>
          <w:sz w:val="24"/>
          <w:szCs w:val="24"/>
        </w:rPr>
      </w:pPr>
      <w:r w:rsidRPr="007B2A26">
        <w:rPr>
          <w:rFonts w:ascii="Times New Roman" w:hAnsi="Times New Roman" w:cs="Times New Roman"/>
          <w:sz w:val="24"/>
          <w:szCs w:val="24"/>
        </w:rPr>
        <w:t>разграничения балансовой принадлежности</w:t>
      </w:r>
    </w:p>
    <w:p w:rsidR="00992359" w:rsidRPr="007B2A26" w:rsidRDefault="00553F82" w:rsidP="00553F82">
      <w:pPr>
        <w:pStyle w:val="ConsPlusNonformat"/>
        <w:jc w:val="center"/>
        <w:rPr>
          <w:rFonts w:ascii="Times New Roman" w:hAnsi="Times New Roman" w:cs="Times New Roman"/>
          <w:sz w:val="24"/>
          <w:szCs w:val="24"/>
        </w:rPr>
      </w:pPr>
      <w:r w:rsidRPr="007B2A26">
        <w:rPr>
          <w:rFonts w:ascii="Times New Roman" w:hAnsi="Times New Roman" w:cs="Times New Roman"/>
          <w:sz w:val="24"/>
          <w:szCs w:val="24"/>
        </w:rPr>
        <w:t>и эксплуатационной ответственности</w:t>
      </w:r>
    </w:p>
    <w:p w:rsidR="00992359" w:rsidRPr="007B2A26" w:rsidRDefault="00992359">
      <w:pPr>
        <w:pStyle w:val="ConsPlusNonformat"/>
        <w:jc w:val="both"/>
        <w:rPr>
          <w:rFonts w:ascii="Times New Roman" w:hAnsi="Times New Roman" w:cs="Times New Roman"/>
          <w:sz w:val="24"/>
          <w:szCs w:val="24"/>
        </w:rPr>
      </w:pP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__________________________________________________________________________,</w:t>
      </w: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                        (наименование организации)</w:t>
      </w:r>
    </w:p>
    <w:p w:rsidR="00992359" w:rsidRPr="007B2A26" w:rsidRDefault="00553F82">
      <w:pPr>
        <w:pStyle w:val="ConsPlusNonformat"/>
        <w:jc w:val="both"/>
        <w:rPr>
          <w:rFonts w:ascii="Times New Roman" w:hAnsi="Times New Roman" w:cs="Times New Roman"/>
          <w:sz w:val="24"/>
          <w:szCs w:val="24"/>
        </w:rPr>
      </w:pPr>
      <w:proofErr w:type="gramStart"/>
      <w:r w:rsidRPr="007B2A26">
        <w:rPr>
          <w:rFonts w:ascii="Times New Roman" w:hAnsi="Times New Roman" w:cs="Times New Roman"/>
          <w:sz w:val="24"/>
          <w:szCs w:val="24"/>
        </w:rPr>
        <w:t xml:space="preserve">именуемое в дальнейшем организацией </w:t>
      </w:r>
      <w:r w:rsidR="008370C7">
        <w:rPr>
          <w:rFonts w:ascii="Times New Roman" w:hAnsi="Times New Roman" w:cs="Times New Roman"/>
          <w:sz w:val="24"/>
          <w:szCs w:val="24"/>
        </w:rPr>
        <w:t>в</w:t>
      </w:r>
      <w:r w:rsidRPr="007B2A26">
        <w:rPr>
          <w:rFonts w:ascii="Times New Roman" w:hAnsi="Times New Roman" w:cs="Times New Roman"/>
          <w:sz w:val="24"/>
          <w:szCs w:val="24"/>
        </w:rPr>
        <w:t>одопроводно-канализационного</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хозяйства, в лице ________________________________________________________,</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действующе</w:t>
      </w:r>
      <w:r w:rsidR="008370C7">
        <w:rPr>
          <w:rFonts w:ascii="Times New Roman" w:hAnsi="Times New Roman" w:cs="Times New Roman"/>
          <w:sz w:val="24"/>
          <w:szCs w:val="24"/>
        </w:rPr>
        <w:t>го на основании ________</w:t>
      </w:r>
      <w:r w:rsidRPr="007B2A26">
        <w:rPr>
          <w:rFonts w:ascii="Times New Roman" w:hAnsi="Times New Roman" w:cs="Times New Roman"/>
          <w:sz w:val="24"/>
          <w:szCs w:val="24"/>
        </w:rPr>
        <w:t>,</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с одной стороны, и _______________________________________________________,</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 xml:space="preserve">                                 именуемое в дальнейшем абонентом, в лице ___________</w:t>
      </w:r>
      <w:r w:rsidR="008370C7">
        <w:rPr>
          <w:rFonts w:ascii="Times New Roman" w:hAnsi="Times New Roman" w:cs="Times New Roman"/>
          <w:sz w:val="24"/>
          <w:szCs w:val="24"/>
        </w:rPr>
        <w:t>___________</w:t>
      </w:r>
      <w:r w:rsidRPr="007B2A26">
        <w:rPr>
          <w:rFonts w:ascii="Times New Roman" w:hAnsi="Times New Roman" w:cs="Times New Roman"/>
          <w:sz w:val="24"/>
          <w:szCs w:val="24"/>
        </w:rPr>
        <w:t>__, действующего на основании ________________________________________________,</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с другой стороны, именуемые в дальнейшем сторонами, составили настоящий акт</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о том, что:</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границей  балансовой  принадлежности  объектов  централизованных систем</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холодного водоснабжения организации водопроводно-канализационного хозяйства</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и абонента является ____________________________________________________________________________;</w:t>
      </w:r>
      <w:r w:rsidR="008370C7">
        <w:rPr>
          <w:rFonts w:ascii="Times New Roman" w:hAnsi="Times New Roman" w:cs="Times New Roman"/>
          <w:sz w:val="24"/>
          <w:szCs w:val="24"/>
        </w:rPr>
        <w:t xml:space="preserve"> </w:t>
      </w:r>
      <w:proofErr w:type="gramEnd"/>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границей  эксплуатационной  </w:t>
      </w:r>
      <w:proofErr w:type="gramStart"/>
      <w:r w:rsidRPr="007B2A26">
        <w:rPr>
          <w:rFonts w:ascii="Times New Roman" w:hAnsi="Times New Roman" w:cs="Times New Roman"/>
          <w:sz w:val="24"/>
          <w:szCs w:val="24"/>
        </w:rPr>
        <w:t>ответственности  объектов  централизованных</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систем  холодного  водоснабжения организации</w:t>
      </w:r>
      <w:proofErr w:type="gramEnd"/>
      <w:r w:rsidRPr="007B2A26">
        <w:rPr>
          <w:rFonts w:ascii="Times New Roman" w:hAnsi="Times New Roman" w:cs="Times New Roman"/>
          <w:sz w:val="24"/>
          <w:szCs w:val="24"/>
        </w:rPr>
        <w:t xml:space="preserve"> водопроводно-канализационного</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хозяйства и абонента является _____________________________________________</w:t>
      </w:r>
      <w:r w:rsidR="008370C7">
        <w:rPr>
          <w:rFonts w:ascii="Times New Roman" w:hAnsi="Times New Roman" w:cs="Times New Roman"/>
          <w:sz w:val="24"/>
          <w:szCs w:val="24"/>
        </w:rPr>
        <w:t xml:space="preserve">. </w:t>
      </w:r>
    </w:p>
    <w:p w:rsidR="00992359" w:rsidRPr="007B2A26" w:rsidRDefault="00992359">
      <w:pPr>
        <w:pStyle w:val="ConsPlusNonformat"/>
        <w:jc w:val="both"/>
        <w:rPr>
          <w:rFonts w:ascii="Times New Roman" w:hAnsi="Times New Roman" w:cs="Times New Roman"/>
          <w:sz w:val="24"/>
          <w:szCs w:val="24"/>
        </w:rPr>
      </w:pPr>
    </w:p>
    <w:p w:rsidR="00992359" w:rsidRPr="007B2A26" w:rsidRDefault="00992359">
      <w:pPr>
        <w:pStyle w:val="ConsPlusNonformat"/>
        <w:jc w:val="both"/>
        <w:rPr>
          <w:rFonts w:ascii="Times New Roman" w:hAnsi="Times New Roman" w:cs="Times New Roman"/>
          <w:sz w:val="24"/>
          <w:szCs w:val="24"/>
        </w:rPr>
      </w:pP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     Организация водопроводн</w:t>
      </w:r>
      <w:proofErr w:type="gramStart"/>
      <w:r w:rsidRPr="007B2A26">
        <w:rPr>
          <w:rFonts w:ascii="Times New Roman" w:hAnsi="Times New Roman" w:cs="Times New Roman"/>
          <w:sz w:val="24"/>
          <w:szCs w:val="24"/>
        </w:rPr>
        <w:t>о-</w:t>
      </w:r>
      <w:proofErr w:type="gramEnd"/>
      <w:r w:rsidRPr="007B2A26">
        <w:rPr>
          <w:rFonts w:ascii="Times New Roman" w:hAnsi="Times New Roman" w:cs="Times New Roman"/>
          <w:sz w:val="24"/>
          <w:szCs w:val="24"/>
        </w:rPr>
        <w:t xml:space="preserve">                       Абонент</w:t>
      </w: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    канализационного хозяйства</w:t>
      </w: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____________________________________   ____________________________________</w:t>
      </w: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____________________________________   ____________________________________</w:t>
      </w: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____________________________________   ____________________________________</w:t>
      </w:r>
    </w:p>
    <w:p w:rsidR="00992359" w:rsidRPr="007B2A26" w:rsidRDefault="00992359">
      <w:pPr>
        <w:pStyle w:val="ConsPlusNonformat"/>
        <w:jc w:val="both"/>
        <w:rPr>
          <w:rFonts w:ascii="Times New Roman" w:hAnsi="Times New Roman" w:cs="Times New Roman"/>
          <w:sz w:val="24"/>
          <w:szCs w:val="24"/>
        </w:rPr>
      </w:pP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  "__" ___________________ 20__ г.      </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 xml:space="preserve"> "__" ___________________ 20__ г.</w:t>
      </w:r>
    </w:p>
    <w:p w:rsidR="00992359" w:rsidRPr="007B2A26" w:rsidRDefault="00992359">
      <w:pPr>
        <w:pStyle w:val="ConsPlusNormal"/>
        <w:ind w:firstLine="540"/>
        <w:jc w:val="both"/>
        <w:rPr>
          <w:szCs w:val="24"/>
        </w:rPr>
      </w:pPr>
    </w:p>
    <w:p w:rsidR="00992359" w:rsidRPr="007B2A26" w:rsidRDefault="00992359">
      <w:pPr>
        <w:pStyle w:val="ConsPlusNormal"/>
        <w:ind w:firstLine="540"/>
        <w:jc w:val="both"/>
        <w:rPr>
          <w:szCs w:val="24"/>
        </w:rPr>
      </w:pPr>
    </w:p>
    <w:p w:rsidR="00992359" w:rsidRDefault="00992359">
      <w:pPr>
        <w:pStyle w:val="ConsPlusNormal"/>
        <w:ind w:firstLine="540"/>
        <w:jc w:val="both"/>
        <w:rPr>
          <w:szCs w:val="24"/>
        </w:rPr>
      </w:pPr>
    </w:p>
    <w:p w:rsidR="00553F82" w:rsidRDefault="00553F82">
      <w:pPr>
        <w:pStyle w:val="ConsPlusNormal"/>
        <w:ind w:firstLine="540"/>
        <w:jc w:val="both"/>
        <w:rPr>
          <w:szCs w:val="24"/>
        </w:rPr>
      </w:pPr>
    </w:p>
    <w:p w:rsidR="00553F82" w:rsidRDefault="00553F82">
      <w:pPr>
        <w:pStyle w:val="ConsPlusNormal"/>
        <w:ind w:firstLine="540"/>
        <w:jc w:val="both"/>
        <w:rPr>
          <w:szCs w:val="24"/>
        </w:rPr>
      </w:pPr>
    </w:p>
    <w:p w:rsidR="008370C7" w:rsidRDefault="008370C7">
      <w:pPr>
        <w:pStyle w:val="ConsPlusNormal"/>
        <w:ind w:firstLine="540"/>
        <w:jc w:val="both"/>
        <w:rPr>
          <w:szCs w:val="24"/>
        </w:rPr>
      </w:pPr>
      <w:r>
        <w:rPr>
          <w:szCs w:val="24"/>
        </w:rPr>
        <w:t xml:space="preserve"> </w:t>
      </w:r>
    </w:p>
    <w:p w:rsidR="008370C7" w:rsidRDefault="008370C7">
      <w:pPr>
        <w:pStyle w:val="ConsPlusNormal"/>
        <w:ind w:firstLine="540"/>
        <w:jc w:val="both"/>
        <w:rPr>
          <w:szCs w:val="24"/>
        </w:rPr>
      </w:pPr>
    </w:p>
    <w:p w:rsidR="008370C7" w:rsidRDefault="008370C7">
      <w:pPr>
        <w:pStyle w:val="ConsPlusNormal"/>
        <w:ind w:firstLine="540"/>
        <w:jc w:val="both"/>
        <w:rPr>
          <w:szCs w:val="24"/>
        </w:rPr>
      </w:pPr>
    </w:p>
    <w:p w:rsidR="008370C7" w:rsidRDefault="008370C7">
      <w:pPr>
        <w:pStyle w:val="ConsPlusNormal"/>
        <w:ind w:firstLine="540"/>
        <w:jc w:val="both"/>
        <w:rPr>
          <w:szCs w:val="24"/>
        </w:rPr>
      </w:pPr>
    </w:p>
    <w:p w:rsidR="008370C7" w:rsidRDefault="008370C7">
      <w:pPr>
        <w:pStyle w:val="ConsPlusNormal"/>
        <w:ind w:firstLine="540"/>
        <w:jc w:val="both"/>
        <w:rPr>
          <w:szCs w:val="24"/>
        </w:rPr>
      </w:pPr>
    </w:p>
    <w:p w:rsidR="008370C7" w:rsidRDefault="008370C7">
      <w:pPr>
        <w:pStyle w:val="ConsPlusNormal"/>
        <w:ind w:firstLine="540"/>
        <w:jc w:val="both"/>
        <w:rPr>
          <w:szCs w:val="24"/>
        </w:rPr>
      </w:pPr>
    </w:p>
    <w:p w:rsidR="008370C7" w:rsidRDefault="008370C7">
      <w:pPr>
        <w:pStyle w:val="ConsPlusNormal"/>
        <w:ind w:firstLine="540"/>
        <w:jc w:val="both"/>
        <w:rPr>
          <w:szCs w:val="24"/>
        </w:rPr>
      </w:pPr>
    </w:p>
    <w:p w:rsidR="008370C7" w:rsidRDefault="008370C7">
      <w:pPr>
        <w:pStyle w:val="ConsPlusNormal"/>
        <w:ind w:firstLine="540"/>
        <w:jc w:val="both"/>
        <w:rPr>
          <w:szCs w:val="24"/>
        </w:rPr>
      </w:pPr>
    </w:p>
    <w:p w:rsidR="008370C7" w:rsidRDefault="008370C7">
      <w:pPr>
        <w:pStyle w:val="ConsPlusNormal"/>
        <w:ind w:firstLine="540"/>
        <w:jc w:val="both"/>
        <w:rPr>
          <w:szCs w:val="24"/>
        </w:rPr>
      </w:pPr>
    </w:p>
    <w:p w:rsidR="008370C7" w:rsidRDefault="008370C7">
      <w:pPr>
        <w:pStyle w:val="ConsPlusNormal"/>
        <w:ind w:firstLine="540"/>
        <w:jc w:val="both"/>
        <w:rPr>
          <w:szCs w:val="24"/>
        </w:rPr>
      </w:pPr>
    </w:p>
    <w:p w:rsidR="008370C7" w:rsidRDefault="008370C7">
      <w:pPr>
        <w:pStyle w:val="ConsPlusNormal"/>
        <w:ind w:firstLine="540"/>
        <w:jc w:val="both"/>
        <w:rPr>
          <w:szCs w:val="24"/>
        </w:rPr>
      </w:pPr>
    </w:p>
    <w:p w:rsidR="00553F82" w:rsidRDefault="00553F82">
      <w:pPr>
        <w:pStyle w:val="ConsPlusNormal"/>
        <w:ind w:firstLine="540"/>
        <w:jc w:val="both"/>
        <w:rPr>
          <w:szCs w:val="24"/>
        </w:rPr>
      </w:pPr>
    </w:p>
    <w:p w:rsidR="00A6624F" w:rsidRPr="007B2A26" w:rsidRDefault="00A6624F">
      <w:pPr>
        <w:pStyle w:val="ConsPlusNormal"/>
        <w:ind w:firstLine="540"/>
        <w:jc w:val="both"/>
        <w:rPr>
          <w:szCs w:val="24"/>
        </w:rPr>
      </w:pPr>
    </w:p>
    <w:p w:rsidR="00992359" w:rsidRPr="007B2A26" w:rsidRDefault="00553F82">
      <w:pPr>
        <w:pStyle w:val="ConsPlusNormal"/>
        <w:jc w:val="right"/>
        <w:outlineLvl w:val="0"/>
        <w:rPr>
          <w:szCs w:val="24"/>
        </w:rPr>
      </w:pPr>
      <w:r w:rsidRPr="007B2A26">
        <w:rPr>
          <w:szCs w:val="24"/>
        </w:rPr>
        <w:lastRenderedPageBreak/>
        <w:t xml:space="preserve">Приложение </w:t>
      </w:r>
      <w:r>
        <w:rPr>
          <w:szCs w:val="24"/>
        </w:rPr>
        <w:t>№</w:t>
      </w:r>
      <w:r w:rsidRPr="007B2A26">
        <w:rPr>
          <w:szCs w:val="24"/>
        </w:rPr>
        <w:t xml:space="preserve"> 3</w:t>
      </w:r>
    </w:p>
    <w:p w:rsidR="00992359" w:rsidRDefault="00553F82">
      <w:pPr>
        <w:pStyle w:val="ConsPlusNormal"/>
        <w:jc w:val="right"/>
        <w:rPr>
          <w:szCs w:val="24"/>
        </w:rPr>
      </w:pPr>
      <w:r w:rsidRPr="007B2A26">
        <w:rPr>
          <w:szCs w:val="24"/>
        </w:rPr>
        <w:t>к договору</w:t>
      </w:r>
      <w:r w:rsidR="00A6624F">
        <w:rPr>
          <w:szCs w:val="24"/>
        </w:rPr>
        <w:t xml:space="preserve"> </w:t>
      </w:r>
      <w:r w:rsidRPr="007B2A26">
        <w:rPr>
          <w:szCs w:val="24"/>
        </w:rPr>
        <w:t>холодного водоснабжения</w:t>
      </w:r>
    </w:p>
    <w:p w:rsidR="008370C7" w:rsidRPr="009342E4" w:rsidRDefault="008370C7" w:rsidP="008370C7">
      <w:pPr>
        <w:jc w:val="right"/>
        <w:rPr>
          <w:rFonts w:ascii="Times New Roman" w:eastAsia="Times New Roman" w:hAnsi="Times New Roman" w:cs="Times New Roman"/>
          <w:sz w:val="24"/>
          <w:szCs w:val="24"/>
        </w:rPr>
      </w:pPr>
      <w:r w:rsidRPr="009342E4">
        <w:rPr>
          <w:rFonts w:ascii="Times New Roman" w:eastAsia="Times New Roman" w:hAnsi="Times New Roman" w:cs="Times New Roman"/>
          <w:sz w:val="24"/>
          <w:szCs w:val="24"/>
        </w:rPr>
        <w:t>от «</w:t>
      </w:r>
      <w:r>
        <w:rPr>
          <w:rFonts w:ascii="Times New Roman" w:eastAsia="Times New Roman" w:hAnsi="Times New Roman" w:cs="Times New Roman"/>
          <w:sz w:val="24"/>
          <w:szCs w:val="24"/>
        </w:rPr>
        <w:t>___</w:t>
      </w:r>
      <w:r w:rsidRPr="009342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w:t>
      </w:r>
      <w:r w:rsidRPr="009342E4">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__</w:t>
      </w:r>
      <w:r w:rsidRPr="009342E4">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______</w:t>
      </w:r>
    </w:p>
    <w:p w:rsidR="008370C7" w:rsidRDefault="008370C7">
      <w:pPr>
        <w:pStyle w:val="ConsPlusNormal"/>
        <w:jc w:val="right"/>
        <w:rPr>
          <w:szCs w:val="24"/>
        </w:rPr>
      </w:pPr>
    </w:p>
    <w:p w:rsidR="008370C7" w:rsidRPr="007B2A26" w:rsidRDefault="008370C7">
      <w:pPr>
        <w:pStyle w:val="ConsPlusNormal"/>
        <w:jc w:val="right"/>
        <w:rPr>
          <w:szCs w:val="24"/>
        </w:rPr>
      </w:pPr>
    </w:p>
    <w:p w:rsidR="00992359" w:rsidRPr="007B2A26" w:rsidRDefault="00992359">
      <w:pPr>
        <w:pStyle w:val="ConsPlusNormal"/>
        <w:jc w:val="right"/>
        <w:rPr>
          <w:szCs w:val="24"/>
        </w:rPr>
      </w:pPr>
    </w:p>
    <w:p w:rsidR="00992359" w:rsidRPr="007B2A26" w:rsidRDefault="00992359">
      <w:pPr>
        <w:pStyle w:val="ConsPlusNormal"/>
        <w:rPr>
          <w:szCs w:val="24"/>
        </w:rPr>
      </w:pPr>
    </w:p>
    <w:p w:rsidR="00992359" w:rsidRPr="007B2A26" w:rsidRDefault="00553F82" w:rsidP="00553F82">
      <w:pPr>
        <w:pStyle w:val="ConsPlusNormal"/>
        <w:jc w:val="center"/>
        <w:rPr>
          <w:szCs w:val="24"/>
        </w:rPr>
      </w:pPr>
      <w:bookmarkStart w:id="8" w:name="P317"/>
      <w:bookmarkEnd w:id="8"/>
      <w:r w:rsidRPr="007B2A26">
        <w:rPr>
          <w:szCs w:val="24"/>
        </w:rPr>
        <w:t>РЕЖИМ</w:t>
      </w:r>
    </w:p>
    <w:p w:rsidR="00992359" w:rsidRPr="007B2A26" w:rsidRDefault="00553F82" w:rsidP="00553F82">
      <w:pPr>
        <w:pStyle w:val="ConsPlusNormal"/>
        <w:spacing w:before="240"/>
        <w:jc w:val="center"/>
        <w:rPr>
          <w:szCs w:val="24"/>
        </w:rPr>
      </w:pPr>
      <w:r w:rsidRPr="007B2A26">
        <w:rPr>
          <w:szCs w:val="24"/>
        </w:rPr>
        <w:t>подачи (потребления) холодной воды</w:t>
      </w:r>
    </w:p>
    <w:p w:rsidR="00992359" w:rsidRPr="007B2A26" w:rsidRDefault="00992359">
      <w:pPr>
        <w:pStyle w:val="ConsPlusNormal"/>
        <w:jc w:val="both"/>
        <w:rPr>
          <w:szCs w:val="24"/>
        </w:rPr>
      </w:pPr>
    </w:p>
    <w:tbl>
      <w:tblPr>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6"/>
        <w:gridCol w:w="2166"/>
        <w:gridCol w:w="2559"/>
        <w:gridCol w:w="2559"/>
        <w:gridCol w:w="2559"/>
      </w:tblGrid>
      <w:tr w:rsidR="007B2A26" w:rsidRPr="007B2A26" w:rsidTr="008370C7">
        <w:trPr>
          <w:trHeight w:val="2130"/>
        </w:trPr>
        <w:tc>
          <w:tcPr>
            <w:tcW w:w="656" w:type="dxa"/>
          </w:tcPr>
          <w:p w:rsidR="00992359" w:rsidRPr="007B2A26" w:rsidRDefault="008370C7">
            <w:pPr>
              <w:pStyle w:val="ConsPlusNormal"/>
              <w:jc w:val="center"/>
              <w:rPr>
                <w:szCs w:val="24"/>
              </w:rPr>
            </w:pPr>
            <w:r>
              <w:rPr>
                <w:szCs w:val="24"/>
              </w:rPr>
              <w:t>№</w:t>
            </w:r>
            <w:r w:rsidR="00553F82" w:rsidRPr="007B2A26">
              <w:rPr>
                <w:szCs w:val="24"/>
              </w:rPr>
              <w:t xml:space="preserve"> </w:t>
            </w:r>
            <w:proofErr w:type="gramStart"/>
            <w:r w:rsidR="00553F82" w:rsidRPr="007B2A26">
              <w:rPr>
                <w:szCs w:val="24"/>
              </w:rPr>
              <w:t>п</w:t>
            </w:r>
            <w:proofErr w:type="gramEnd"/>
            <w:r w:rsidR="00553F82" w:rsidRPr="007B2A26">
              <w:rPr>
                <w:szCs w:val="24"/>
              </w:rPr>
              <w:t>/п</w:t>
            </w:r>
          </w:p>
        </w:tc>
        <w:tc>
          <w:tcPr>
            <w:tcW w:w="2166" w:type="dxa"/>
          </w:tcPr>
          <w:p w:rsidR="00992359" w:rsidRPr="007B2A26" w:rsidRDefault="00553F82">
            <w:pPr>
              <w:pStyle w:val="ConsPlusNormal"/>
              <w:jc w:val="center"/>
              <w:rPr>
                <w:szCs w:val="24"/>
              </w:rPr>
            </w:pPr>
            <w:r w:rsidRPr="007B2A26">
              <w:rPr>
                <w:szCs w:val="24"/>
              </w:rPr>
              <w:t>Наименование объекта (ввода)</w:t>
            </w:r>
          </w:p>
        </w:tc>
        <w:tc>
          <w:tcPr>
            <w:tcW w:w="2559" w:type="dxa"/>
          </w:tcPr>
          <w:p w:rsidR="00992359" w:rsidRPr="007B2A26" w:rsidRDefault="00553F82">
            <w:pPr>
              <w:pStyle w:val="ConsPlusNormal"/>
              <w:jc w:val="center"/>
              <w:rPr>
                <w:szCs w:val="24"/>
              </w:rPr>
            </w:pPr>
            <w:r w:rsidRPr="007B2A26">
              <w:rPr>
                <w:szCs w:val="24"/>
              </w:rPr>
              <w:t>Гарантированный объем подачи холодной воды (отдельно для холодной питьевой и технической воды)</w:t>
            </w:r>
          </w:p>
        </w:tc>
        <w:tc>
          <w:tcPr>
            <w:tcW w:w="2559" w:type="dxa"/>
          </w:tcPr>
          <w:p w:rsidR="00992359" w:rsidRPr="007B2A26" w:rsidRDefault="00553F82">
            <w:pPr>
              <w:pStyle w:val="ConsPlusNormal"/>
              <w:jc w:val="center"/>
              <w:rPr>
                <w:szCs w:val="24"/>
              </w:rPr>
            </w:pPr>
            <w:r w:rsidRPr="007B2A26">
              <w:rPr>
                <w:szCs w:val="24"/>
              </w:rPr>
              <w:t>Гарантированный объем подачи холодной воды на нужды пожаротушения</w:t>
            </w:r>
          </w:p>
        </w:tc>
        <w:tc>
          <w:tcPr>
            <w:tcW w:w="2559" w:type="dxa"/>
          </w:tcPr>
          <w:p w:rsidR="00992359" w:rsidRPr="007B2A26" w:rsidRDefault="00553F82">
            <w:pPr>
              <w:pStyle w:val="ConsPlusNormal"/>
              <w:jc w:val="center"/>
              <w:rPr>
                <w:szCs w:val="24"/>
              </w:rPr>
            </w:pPr>
            <w:r w:rsidRPr="007B2A26">
              <w:rPr>
                <w:szCs w:val="24"/>
              </w:rPr>
              <w:t>Гарантированный уровень давления холодной воды (отдельно для холодной питьевой и технической воды)</w:t>
            </w:r>
          </w:p>
        </w:tc>
      </w:tr>
      <w:tr w:rsidR="007B2A26" w:rsidRPr="007B2A26" w:rsidTr="008370C7">
        <w:trPr>
          <w:trHeight w:val="304"/>
        </w:trPr>
        <w:tc>
          <w:tcPr>
            <w:tcW w:w="656" w:type="dxa"/>
          </w:tcPr>
          <w:p w:rsidR="00992359" w:rsidRPr="007B2A26" w:rsidRDefault="00553F82">
            <w:pPr>
              <w:pStyle w:val="ConsPlusNormal"/>
              <w:jc w:val="center"/>
              <w:rPr>
                <w:szCs w:val="24"/>
              </w:rPr>
            </w:pPr>
            <w:r w:rsidRPr="007B2A26">
              <w:rPr>
                <w:szCs w:val="24"/>
              </w:rPr>
              <w:t>1</w:t>
            </w:r>
          </w:p>
        </w:tc>
        <w:tc>
          <w:tcPr>
            <w:tcW w:w="2166" w:type="dxa"/>
          </w:tcPr>
          <w:p w:rsidR="00992359" w:rsidRPr="007B2A26" w:rsidRDefault="00553F82">
            <w:pPr>
              <w:pStyle w:val="ConsPlusNormal"/>
              <w:jc w:val="center"/>
              <w:rPr>
                <w:szCs w:val="24"/>
              </w:rPr>
            </w:pPr>
            <w:r w:rsidRPr="007B2A26">
              <w:rPr>
                <w:szCs w:val="24"/>
              </w:rPr>
              <w:t>2</w:t>
            </w:r>
          </w:p>
        </w:tc>
        <w:tc>
          <w:tcPr>
            <w:tcW w:w="2559" w:type="dxa"/>
          </w:tcPr>
          <w:p w:rsidR="00992359" w:rsidRPr="007B2A26" w:rsidRDefault="00553F82">
            <w:pPr>
              <w:pStyle w:val="ConsPlusNormal"/>
              <w:jc w:val="center"/>
              <w:rPr>
                <w:szCs w:val="24"/>
              </w:rPr>
            </w:pPr>
            <w:r w:rsidRPr="007B2A26">
              <w:rPr>
                <w:szCs w:val="24"/>
              </w:rPr>
              <w:t>3</w:t>
            </w:r>
          </w:p>
        </w:tc>
        <w:tc>
          <w:tcPr>
            <w:tcW w:w="2559" w:type="dxa"/>
          </w:tcPr>
          <w:p w:rsidR="00992359" w:rsidRPr="007B2A26" w:rsidRDefault="00553F82">
            <w:pPr>
              <w:pStyle w:val="ConsPlusNormal"/>
              <w:jc w:val="center"/>
              <w:rPr>
                <w:szCs w:val="24"/>
              </w:rPr>
            </w:pPr>
            <w:r w:rsidRPr="007B2A26">
              <w:rPr>
                <w:szCs w:val="24"/>
              </w:rPr>
              <w:t>4</w:t>
            </w:r>
          </w:p>
        </w:tc>
        <w:tc>
          <w:tcPr>
            <w:tcW w:w="2559" w:type="dxa"/>
          </w:tcPr>
          <w:p w:rsidR="00992359" w:rsidRPr="007B2A26" w:rsidRDefault="00553F82">
            <w:pPr>
              <w:pStyle w:val="ConsPlusNormal"/>
              <w:jc w:val="center"/>
              <w:rPr>
                <w:szCs w:val="24"/>
              </w:rPr>
            </w:pPr>
            <w:r w:rsidRPr="007B2A26">
              <w:rPr>
                <w:szCs w:val="24"/>
              </w:rPr>
              <w:t>5</w:t>
            </w:r>
          </w:p>
        </w:tc>
      </w:tr>
      <w:tr w:rsidR="007B2A26" w:rsidRPr="007B2A26" w:rsidTr="008370C7">
        <w:trPr>
          <w:trHeight w:val="318"/>
        </w:trPr>
        <w:tc>
          <w:tcPr>
            <w:tcW w:w="656" w:type="dxa"/>
          </w:tcPr>
          <w:p w:rsidR="00992359" w:rsidRPr="007B2A26" w:rsidRDefault="00992359">
            <w:pPr>
              <w:pStyle w:val="ConsPlusNormal"/>
              <w:jc w:val="center"/>
              <w:rPr>
                <w:szCs w:val="24"/>
              </w:rPr>
            </w:pPr>
          </w:p>
        </w:tc>
        <w:tc>
          <w:tcPr>
            <w:tcW w:w="2166" w:type="dxa"/>
          </w:tcPr>
          <w:p w:rsidR="00992359" w:rsidRPr="007B2A26" w:rsidRDefault="00992359">
            <w:pPr>
              <w:pStyle w:val="ConsPlusNormal"/>
              <w:jc w:val="center"/>
              <w:rPr>
                <w:szCs w:val="24"/>
              </w:rPr>
            </w:pPr>
          </w:p>
        </w:tc>
        <w:tc>
          <w:tcPr>
            <w:tcW w:w="2559" w:type="dxa"/>
          </w:tcPr>
          <w:p w:rsidR="00992359" w:rsidRPr="007B2A26" w:rsidRDefault="00992359">
            <w:pPr>
              <w:pStyle w:val="ConsPlusNormal"/>
              <w:jc w:val="center"/>
              <w:rPr>
                <w:szCs w:val="24"/>
              </w:rPr>
            </w:pPr>
          </w:p>
        </w:tc>
        <w:tc>
          <w:tcPr>
            <w:tcW w:w="2559" w:type="dxa"/>
          </w:tcPr>
          <w:p w:rsidR="00992359" w:rsidRPr="007B2A26" w:rsidRDefault="00992359">
            <w:pPr>
              <w:pStyle w:val="ConsPlusNormal"/>
              <w:jc w:val="center"/>
              <w:rPr>
                <w:szCs w:val="24"/>
              </w:rPr>
            </w:pPr>
          </w:p>
        </w:tc>
        <w:tc>
          <w:tcPr>
            <w:tcW w:w="2559" w:type="dxa"/>
          </w:tcPr>
          <w:p w:rsidR="00992359" w:rsidRPr="007B2A26" w:rsidRDefault="00992359">
            <w:pPr>
              <w:pStyle w:val="ConsPlusNormal"/>
              <w:jc w:val="center"/>
              <w:rPr>
                <w:szCs w:val="24"/>
              </w:rPr>
            </w:pPr>
          </w:p>
        </w:tc>
      </w:tr>
    </w:tbl>
    <w:p w:rsidR="00992359" w:rsidRPr="007B2A26" w:rsidRDefault="00992359">
      <w:pPr>
        <w:pStyle w:val="ConsPlusNormal"/>
        <w:jc w:val="both"/>
        <w:rPr>
          <w:szCs w:val="24"/>
        </w:rPr>
      </w:pPr>
    </w:p>
    <w:p w:rsidR="00992359"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    Режим установлен на период с ________________ по ______________ 20__ г.</w:t>
      </w:r>
    </w:p>
    <w:p w:rsidR="00A6624F" w:rsidRPr="007B2A26" w:rsidRDefault="00A6624F">
      <w:pPr>
        <w:pStyle w:val="ConsPlusNonformat"/>
        <w:jc w:val="both"/>
        <w:rPr>
          <w:rFonts w:ascii="Times New Roman" w:hAnsi="Times New Roman" w:cs="Times New Roman"/>
          <w:sz w:val="24"/>
          <w:szCs w:val="24"/>
        </w:rPr>
      </w:pP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    Допустимые  перерывы   в   продолжительности   подачи   холодной   воды</w:t>
      </w:r>
    </w:p>
    <w:p w:rsidR="00992359"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__________________________________________________________________________.</w:t>
      </w:r>
    </w:p>
    <w:p w:rsidR="00A6624F" w:rsidRPr="007B2A26" w:rsidRDefault="00A6624F">
      <w:pPr>
        <w:pStyle w:val="ConsPlusNonformat"/>
        <w:jc w:val="both"/>
        <w:rPr>
          <w:rFonts w:ascii="Times New Roman" w:hAnsi="Times New Roman" w:cs="Times New Roman"/>
          <w:sz w:val="24"/>
          <w:szCs w:val="24"/>
        </w:rPr>
      </w:pPr>
    </w:p>
    <w:p w:rsidR="00992359" w:rsidRPr="007B2A26" w:rsidRDefault="00992359">
      <w:pPr>
        <w:pStyle w:val="ConsPlusNonformat"/>
        <w:jc w:val="both"/>
        <w:rPr>
          <w:rFonts w:ascii="Times New Roman" w:hAnsi="Times New Roman" w:cs="Times New Roman"/>
          <w:sz w:val="24"/>
          <w:szCs w:val="24"/>
        </w:rPr>
      </w:pP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Организация водопроводн</w:t>
      </w:r>
      <w:proofErr w:type="gramStart"/>
      <w:r w:rsidRPr="007B2A26">
        <w:rPr>
          <w:rFonts w:ascii="Times New Roman" w:hAnsi="Times New Roman" w:cs="Times New Roman"/>
          <w:sz w:val="24"/>
          <w:szCs w:val="24"/>
        </w:rPr>
        <w:t>о-</w:t>
      </w:r>
      <w:proofErr w:type="gramEnd"/>
      <w:r w:rsidRPr="007B2A26">
        <w:rPr>
          <w:rFonts w:ascii="Times New Roman" w:hAnsi="Times New Roman" w:cs="Times New Roman"/>
          <w:sz w:val="24"/>
          <w:szCs w:val="24"/>
        </w:rPr>
        <w:t xml:space="preserve">                                           Абонент</w:t>
      </w: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канализационного хозяйства</w:t>
      </w:r>
    </w:p>
    <w:p w:rsidR="00992359" w:rsidRPr="007B2A26" w:rsidRDefault="00992359">
      <w:pPr>
        <w:pStyle w:val="ConsPlusNonformat"/>
        <w:jc w:val="both"/>
        <w:rPr>
          <w:rFonts w:ascii="Times New Roman" w:hAnsi="Times New Roman" w:cs="Times New Roman"/>
          <w:sz w:val="24"/>
          <w:szCs w:val="24"/>
        </w:rPr>
      </w:pP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______________________________________ </w:t>
      </w:r>
      <w:r w:rsidR="00A6624F">
        <w:rPr>
          <w:rFonts w:ascii="Times New Roman" w:hAnsi="Times New Roman" w:cs="Times New Roman"/>
          <w:sz w:val="24"/>
          <w:szCs w:val="24"/>
        </w:rPr>
        <w:t xml:space="preserve">    </w:t>
      </w:r>
      <w:r w:rsidRPr="007B2A26">
        <w:rPr>
          <w:rFonts w:ascii="Times New Roman" w:hAnsi="Times New Roman" w:cs="Times New Roman"/>
          <w:sz w:val="24"/>
          <w:szCs w:val="24"/>
        </w:rPr>
        <w:t>____________________________________</w:t>
      </w:r>
    </w:p>
    <w:p w:rsidR="00992359" w:rsidRPr="007B2A26" w:rsidRDefault="00A662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"__" ______________ 20__ г.           </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 xml:space="preserve"> </w:t>
      </w:r>
      <w:r w:rsidR="00A6624F">
        <w:rPr>
          <w:rFonts w:ascii="Times New Roman" w:hAnsi="Times New Roman" w:cs="Times New Roman"/>
          <w:sz w:val="24"/>
          <w:szCs w:val="24"/>
        </w:rPr>
        <w:t xml:space="preserve">  </w:t>
      </w:r>
      <w:r w:rsidRPr="007B2A26">
        <w:rPr>
          <w:rFonts w:ascii="Times New Roman" w:hAnsi="Times New Roman" w:cs="Times New Roman"/>
          <w:sz w:val="24"/>
          <w:szCs w:val="24"/>
        </w:rPr>
        <w:t>"__" ______________ 20__ г.</w:t>
      </w:r>
    </w:p>
    <w:p w:rsidR="00992359" w:rsidRPr="007B2A26" w:rsidRDefault="00992359">
      <w:pPr>
        <w:pStyle w:val="ConsPlusNormal"/>
        <w:rPr>
          <w:szCs w:val="24"/>
        </w:rPr>
      </w:pPr>
    </w:p>
    <w:p w:rsidR="00992359" w:rsidRPr="007B2A26" w:rsidRDefault="00992359">
      <w:pPr>
        <w:pStyle w:val="ConsPlusNormal"/>
        <w:rPr>
          <w:szCs w:val="24"/>
        </w:rPr>
      </w:pPr>
    </w:p>
    <w:p w:rsidR="00992359" w:rsidRPr="007B2A26" w:rsidRDefault="00992359">
      <w:pPr>
        <w:pStyle w:val="ConsPlusNormal"/>
        <w:rPr>
          <w:szCs w:val="24"/>
        </w:rPr>
      </w:pPr>
    </w:p>
    <w:p w:rsidR="00992359" w:rsidRPr="007B2A26" w:rsidRDefault="00992359">
      <w:pPr>
        <w:pStyle w:val="ConsPlusNormal"/>
        <w:rPr>
          <w:szCs w:val="24"/>
        </w:rPr>
      </w:pPr>
    </w:p>
    <w:p w:rsidR="00992359" w:rsidRDefault="00992359">
      <w:pPr>
        <w:pStyle w:val="ConsPlusNormal"/>
        <w:rPr>
          <w:szCs w:val="24"/>
        </w:rPr>
      </w:pPr>
    </w:p>
    <w:p w:rsidR="00553F82" w:rsidRDefault="00553F82">
      <w:pPr>
        <w:pStyle w:val="ConsPlusNormal"/>
        <w:rPr>
          <w:szCs w:val="24"/>
        </w:rPr>
      </w:pPr>
    </w:p>
    <w:p w:rsidR="00553F82" w:rsidRDefault="00553F82">
      <w:pPr>
        <w:pStyle w:val="ConsPlusNormal"/>
        <w:rPr>
          <w:szCs w:val="24"/>
        </w:rPr>
      </w:pPr>
    </w:p>
    <w:p w:rsidR="00553F82" w:rsidRDefault="00553F82">
      <w:pPr>
        <w:pStyle w:val="ConsPlusNormal"/>
        <w:rPr>
          <w:szCs w:val="24"/>
        </w:rPr>
      </w:pPr>
    </w:p>
    <w:p w:rsidR="00553F82" w:rsidRDefault="00553F82">
      <w:pPr>
        <w:pStyle w:val="ConsPlusNormal"/>
        <w:rPr>
          <w:szCs w:val="24"/>
        </w:rPr>
      </w:pPr>
    </w:p>
    <w:p w:rsidR="00553F82" w:rsidRDefault="00553F82">
      <w:pPr>
        <w:pStyle w:val="ConsPlusNormal"/>
        <w:rPr>
          <w:szCs w:val="24"/>
        </w:rPr>
      </w:pPr>
    </w:p>
    <w:p w:rsidR="00553F82" w:rsidRDefault="00553F82">
      <w:pPr>
        <w:pStyle w:val="ConsPlusNormal"/>
        <w:rPr>
          <w:szCs w:val="24"/>
        </w:rPr>
      </w:pPr>
    </w:p>
    <w:p w:rsidR="00553F82" w:rsidRDefault="00553F82">
      <w:pPr>
        <w:pStyle w:val="ConsPlusNormal"/>
        <w:rPr>
          <w:szCs w:val="24"/>
        </w:rPr>
      </w:pPr>
    </w:p>
    <w:p w:rsidR="00553F82" w:rsidRDefault="00553F82">
      <w:pPr>
        <w:pStyle w:val="ConsPlusNormal"/>
        <w:rPr>
          <w:szCs w:val="24"/>
        </w:rPr>
      </w:pPr>
    </w:p>
    <w:p w:rsidR="00553F82" w:rsidRDefault="00553F82">
      <w:pPr>
        <w:pStyle w:val="ConsPlusNormal"/>
        <w:rPr>
          <w:szCs w:val="24"/>
        </w:rPr>
      </w:pPr>
    </w:p>
    <w:p w:rsidR="00992359" w:rsidRPr="007B2A26" w:rsidRDefault="008370C7">
      <w:pPr>
        <w:pStyle w:val="ConsPlusNormal"/>
        <w:jc w:val="right"/>
        <w:outlineLvl w:val="0"/>
        <w:rPr>
          <w:szCs w:val="24"/>
        </w:rPr>
      </w:pPr>
      <w:r>
        <w:rPr>
          <w:szCs w:val="24"/>
        </w:rPr>
        <w:lastRenderedPageBreak/>
        <w:t>П</w:t>
      </w:r>
      <w:r w:rsidR="00553F82" w:rsidRPr="007B2A26">
        <w:rPr>
          <w:szCs w:val="24"/>
        </w:rPr>
        <w:t xml:space="preserve">риложение </w:t>
      </w:r>
      <w:r w:rsidR="00553F82">
        <w:rPr>
          <w:szCs w:val="24"/>
        </w:rPr>
        <w:t>№</w:t>
      </w:r>
      <w:r w:rsidR="00553F82" w:rsidRPr="007B2A26">
        <w:rPr>
          <w:szCs w:val="24"/>
        </w:rPr>
        <w:t xml:space="preserve"> </w:t>
      </w:r>
      <w:r w:rsidR="00553F82">
        <w:rPr>
          <w:szCs w:val="24"/>
        </w:rPr>
        <w:t>4</w:t>
      </w:r>
    </w:p>
    <w:p w:rsidR="00992359" w:rsidRPr="007B2A26" w:rsidRDefault="00A6624F">
      <w:pPr>
        <w:pStyle w:val="ConsPlusNormal"/>
        <w:jc w:val="right"/>
        <w:rPr>
          <w:szCs w:val="24"/>
        </w:rPr>
      </w:pPr>
      <w:r>
        <w:rPr>
          <w:szCs w:val="24"/>
        </w:rPr>
        <w:t xml:space="preserve">к </w:t>
      </w:r>
      <w:r w:rsidR="00553F82" w:rsidRPr="007B2A26">
        <w:rPr>
          <w:szCs w:val="24"/>
        </w:rPr>
        <w:t>договору</w:t>
      </w:r>
      <w:r>
        <w:rPr>
          <w:szCs w:val="24"/>
        </w:rPr>
        <w:t xml:space="preserve"> </w:t>
      </w:r>
      <w:r w:rsidR="00553F82" w:rsidRPr="007B2A26">
        <w:rPr>
          <w:szCs w:val="24"/>
        </w:rPr>
        <w:t>холодного водоснабжения</w:t>
      </w:r>
    </w:p>
    <w:p w:rsidR="0088589C" w:rsidRPr="009342E4" w:rsidRDefault="0088589C" w:rsidP="0088589C">
      <w:pPr>
        <w:jc w:val="right"/>
        <w:rPr>
          <w:rFonts w:ascii="Times New Roman" w:eastAsia="Times New Roman" w:hAnsi="Times New Roman" w:cs="Times New Roman"/>
          <w:sz w:val="24"/>
          <w:szCs w:val="24"/>
        </w:rPr>
      </w:pPr>
      <w:r w:rsidRPr="009342E4">
        <w:rPr>
          <w:rFonts w:ascii="Times New Roman" w:eastAsia="Times New Roman" w:hAnsi="Times New Roman" w:cs="Times New Roman"/>
          <w:sz w:val="24"/>
          <w:szCs w:val="24"/>
        </w:rPr>
        <w:t>от «</w:t>
      </w:r>
      <w:r>
        <w:rPr>
          <w:rFonts w:ascii="Times New Roman" w:eastAsia="Times New Roman" w:hAnsi="Times New Roman" w:cs="Times New Roman"/>
          <w:sz w:val="24"/>
          <w:szCs w:val="24"/>
        </w:rPr>
        <w:t>___</w:t>
      </w:r>
      <w:r w:rsidRPr="009342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w:t>
      </w:r>
      <w:r w:rsidRPr="009342E4">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__</w:t>
      </w:r>
      <w:r w:rsidRPr="009342E4">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______</w:t>
      </w:r>
    </w:p>
    <w:p w:rsidR="00992359" w:rsidRDefault="00992359">
      <w:pPr>
        <w:pStyle w:val="ConsPlusNormal"/>
        <w:jc w:val="both"/>
        <w:rPr>
          <w:szCs w:val="24"/>
        </w:rPr>
      </w:pPr>
    </w:p>
    <w:p w:rsidR="0088589C" w:rsidRPr="007B2A26" w:rsidRDefault="0088589C">
      <w:pPr>
        <w:pStyle w:val="ConsPlusNormal"/>
        <w:jc w:val="both"/>
        <w:rPr>
          <w:szCs w:val="24"/>
        </w:rPr>
      </w:pPr>
    </w:p>
    <w:p w:rsidR="00992359" w:rsidRPr="007B2A26" w:rsidRDefault="00553F82" w:rsidP="00553F82">
      <w:pPr>
        <w:pStyle w:val="ConsPlusNonformat"/>
        <w:jc w:val="center"/>
        <w:rPr>
          <w:rFonts w:ascii="Times New Roman" w:hAnsi="Times New Roman" w:cs="Times New Roman"/>
          <w:sz w:val="24"/>
          <w:szCs w:val="24"/>
        </w:rPr>
      </w:pPr>
      <w:bookmarkStart w:id="9" w:name="P359"/>
      <w:bookmarkEnd w:id="9"/>
      <w:r w:rsidRPr="007B2A26">
        <w:rPr>
          <w:rFonts w:ascii="Times New Roman" w:hAnsi="Times New Roman" w:cs="Times New Roman"/>
          <w:sz w:val="24"/>
          <w:szCs w:val="24"/>
        </w:rPr>
        <w:t>СОГЛАШЕНИЕ</w:t>
      </w:r>
    </w:p>
    <w:p w:rsidR="00992359" w:rsidRDefault="00553F82" w:rsidP="00553F82">
      <w:pPr>
        <w:pStyle w:val="ConsPlusNonformat"/>
        <w:jc w:val="center"/>
        <w:rPr>
          <w:rFonts w:ascii="Times New Roman" w:hAnsi="Times New Roman" w:cs="Times New Roman"/>
          <w:sz w:val="24"/>
          <w:szCs w:val="24"/>
        </w:rPr>
      </w:pPr>
      <w:r w:rsidRPr="007B2A26">
        <w:rPr>
          <w:rFonts w:ascii="Times New Roman" w:hAnsi="Times New Roman" w:cs="Times New Roman"/>
          <w:sz w:val="24"/>
          <w:szCs w:val="24"/>
        </w:rPr>
        <w:t>об осуществлении электронного документооборота</w:t>
      </w:r>
    </w:p>
    <w:p w:rsidR="00A6624F" w:rsidRPr="007B2A26" w:rsidRDefault="00A6624F" w:rsidP="00553F82">
      <w:pPr>
        <w:pStyle w:val="ConsPlusNonformat"/>
        <w:jc w:val="center"/>
        <w:rPr>
          <w:rFonts w:ascii="Times New Roman" w:hAnsi="Times New Roman" w:cs="Times New Roman"/>
          <w:sz w:val="24"/>
          <w:szCs w:val="24"/>
        </w:rPr>
      </w:pPr>
    </w:p>
    <w:p w:rsidR="00992359" w:rsidRPr="007B2A26" w:rsidRDefault="00A662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 Бийск                                            </w:t>
      </w:r>
      <w:r w:rsidR="00553F82" w:rsidRPr="007B2A26">
        <w:rPr>
          <w:rFonts w:ascii="Times New Roman" w:hAnsi="Times New Roman" w:cs="Times New Roman"/>
          <w:sz w:val="24"/>
          <w:szCs w:val="24"/>
        </w:rPr>
        <w:t xml:space="preserve"> </w:t>
      </w:r>
      <w:r w:rsidR="008370C7">
        <w:rPr>
          <w:rFonts w:ascii="Times New Roman" w:hAnsi="Times New Roman" w:cs="Times New Roman"/>
          <w:sz w:val="24"/>
          <w:szCs w:val="24"/>
        </w:rPr>
        <w:t xml:space="preserve">                                                            </w:t>
      </w:r>
      <w:r w:rsidR="0088589C">
        <w:rPr>
          <w:rFonts w:ascii="Times New Roman" w:hAnsi="Times New Roman" w:cs="Times New Roman"/>
          <w:sz w:val="24"/>
          <w:szCs w:val="24"/>
        </w:rPr>
        <w:t xml:space="preserve">             </w:t>
      </w:r>
      <w:r w:rsidR="008370C7">
        <w:rPr>
          <w:rFonts w:ascii="Times New Roman" w:hAnsi="Times New Roman" w:cs="Times New Roman"/>
          <w:sz w:val="24"/>
          <w:szCs w:val="24"/>
        </w:rPr>
        <w:t xml:space="preserve">       </w:t>
      </w:r>
      <w:r w:rsidR="00553F82" w:rsidRPr="007B2A26">
        <w:rPr>
          <w:rFonts w:ascii="Times New Roman" w:hAnsi="Times New Roman" w:cs="Times New Roman"/>
          <w:sz w:val="24"/>
          <w:szCs w:val="24"/>
        </w:rPr>
        <w:t>"__" _____ 20__ г.</w:t>
      </w: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             </w:t>
      </w:r>
    </w:p>
    <w:p w:rsidR="00992359" w:rsidRPr="007B2A26" w:rsidRDefault="00553F82">
      <w:pPr>
        <w:pStyle w:val="ConsPlusNonformat"/>
        <w:jc w:val="both"/>
        <w:rPr>
          <w:rFonts w:ascii="Times New Roman" w:hAnsi="Times New Roman" w:cs="Times New Roman"/>
          <w:sz w:val="24"/>
          <w:szCs w:val="24"/>
        </w:rPr>
      </w:pPr>
      <w:proofErr w:type="gramStart"/>
      <w:r w:rsidRPr="007B2A26">
        <w:rPr>
          <w:rFonts w:ascii="Times New Roman" w:hAnsi="Times New Roman" w:cs="Times New Roman"/>
          <w:sz w:val="24"/>
          <w:szCs w:val="24"/>
        </w:rPr>
        <w:t>__________________________________________________________________________,</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 xml:space="preserve">                        именуемое    в    дальнейшем   организацией   водопроводно-канализационного</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хозяйства, в лице ________________________________________________________,</w:t>
      </w:r>
      <w:r w:rsidR="008370C7">
        <w:rPr>
          <w:rFonts w:ascii="Times New Roman" w:hAnsi="Times New Roman" w:cs="Times New Roman"/>
          <w:sz w:val="24"/>
          <w:szCs w:val="24"/>
        </w:rPr>
        <w:t xml:space="preserve"> дей</w:t>
      </w:r>
      <w:r w:rsidRPr="007B2A26">
        <w:rPr>
          <w:rFonts w:ascii="Times New Roman" w:hAnsi="Times New Roman" w:cs="Times New Roman"/>
          <w:sz w:val="24"/>
          <w:szCs w:val="24"/>
        </w:rPr>
        <w:t>ствующего на основании ________________________________________________,</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с одной стороны, и _______________________________________________________,</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именуемое в дальнейшем абонентом, в лице __________________________________</w:t>
      </w:r>
      <w:r w:rsidR="008370C7">
        <w:rPr>
          <w:rFonts w:ascii="Times New Roman" w:hAnsi="Times New Roman" w:cs="Times New Roman"/>
          <w:sz w:val="24"/>
          <w:szCs w:val="24"/>
        </w:rPr>
        <w:t xml:space="preserve">, </w:t>
      </w:r>
      <w:r w:rsidRPr="007B2A26">
        <w:rPr>
          <w:rFonts w:ascii="Times New Roman" w:hAnsi="Times New Roman" w:cs="Times New Roman"/>
          <w:sz w:val="24"/>
          <w:szCs w:val="24"/>
        </w:rPr>
        <w:t>действующего на основании _________________________________________________</w:t>
      </w:r>
      <w:r w:rsidR="0088589C">
        <w:rPr>
          <w:rFonts w:ascii="Times New Roman" w:hAnsi="Times New Roman" w:cs="Times New Roman"/>
          <w:sz w:val="24"/>
          <w:szCs w:val="24"/>
        </w:rPr>
        <w:t xml:space="preserve">, </w:t>
      </w:r>
      <w:r w:rsidRPr="007B2A26">
        <w:rPr>
          <w:rFonts w:ascii="Times New Roman" w:hAnsi="Times New Roman" w:cs="Times New Roman"/>
          <w:sz w:val="24"/>
          <w:szCs w:val="24"/>
        </w:rPr>
        <w:t>с  другой  стороны,  именуемые  в дальнейшем сторонами, заключили настоящее</w:t>
      </w:r>
      <w:r w:rsidR="0088589C">
        <w:rPr>
          <w:rFonts w:ascii="Times New Roman" w:hAnsi="Times New Roman" w:cs="Times New Roman"/>
          <w:sz w:val="24"/>
          <w:szCs w:val="24"/>
        </w:rPr>
        <w:t xml:space="preserve"> </w:t>
      </w:r>
      <w:r w:rsidRPr="007B2A26">
        <w:rPr>
          <w:rFonts w:ascii="Times New Roman" w:hAnsi="Times New Roman" w:cs="Times New Roman"/>
          <w:sz w:val="24"/>
          <w:szCs w:val="24"/>
        </w:rPr>
        <w:t>соглашение о нижеследующем:</w:t>
      </w:r>
      <w:proofErr w:type="gramEnd"/>
    </w:p>
    <w:p w:rsidR="0088589C" w:rsidRDefault="00553F82">
      <w:pPr>
        <w:pStyle w:val="ConsPlusNormal"/>
        <w:ind w:firstLine="540"/>
        <w:jc w:val="both"/>
        <w:rPr>
          <w:szCs w:val="24"/>
        </w:rPr>
      </w:pPr>
      <w:r w:rsidRPr="007B2A26">
        <w:rPr>
          <w:szCs w:val="24"/>
        </w:rPr>
        <w:t xml:space="preserve">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w:t>
      </w:r>
    </w:p>
    <w:p w:rsidR="00992359" w:rsidRPr="007B2A26" w:rsidRDefault="00553F82">
      <w:pPr>
        <w:pStyle w:val="ConsPlusNormal"/>
        <w:ind w:firstLine="540"/>
        <w:jc w:val="both"/>
        <w:rPr>
          <w:szCs w:val="24"/>
        </w:rPr>
      </w:pPr>
      <w:r w:rsidRPr="007B2A26">
        <w:rPr>
          <w:szCs w:val="24"/>
        </w:rPr>
        <w:t>(ИНН _____________/ОГРН _____________).</w:t>
      </w:r>
    </w:p>
    <w:p w:rsidR="00992359" w:rsidRPr="007B2A26" w:rsidRDefault="00553F82">
      <w:pPr>
        <w:pStyle w:val="ConsPlusNormal"/>
        <w:spacing w:before="240"/>
        <w:ind w:firstLine="540"/>
        <w:jc w:val="both"/>
        <w:rPr>
          <w:szCs w:val="24"/>
        </w:rPr>
      </w:pPr>
      <w:r w:rsidRPr="007B2A26">
        <w:rPr>
          <w:szCs w:val="24"/>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992359" w:rsidRPr="007B2A26" w:rsidRDefault="00553F82">
      <w:pPr>
        <w:pStyle w:val="ConsPlusNormal"/>
        <w:spacing w:before="240"/>
        <w:ind w:firstLine="540"/>
        <w:jc w:val="both"/>
        <w:rPr>
          <w:szCs w:val="24"/>
        </w:rPr>
      </w:pPr>
      <w:r w:rsidRPr="007B2A26">
        <w:rPr>
          <w:szCs w:val="24"/>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rsidR="00992359" w:rsidRPr="007B2A26" w:rsidRDefault="00553F82">
      <w:pPr>
        <w:pStyle w:val="ConsPlusNormal"/>
        <w:spacing w:before="240"/>
        <w:ind w:firstLine="540"/>
        <w:jc w:val="both"/>
        <w:rPr>
          <w:szCs w:val="24"/>
        </w:rPr>
      </w:pPr>
      <w:r w:rsidRPr="007B2A26">
        <w:rPr>
          <w:szCs w:val="24"/>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992359" w:rsidRPr="007B2A26" w:rsidRDefault="00553F82">
      <w:pPr>
        <w:pStyle w:val="ConsPlusNormal"/>
        <w:spacing w:before="240"/>
        <w:ind w:firstLine="540"/>
        <w:jc w:val="both"/>
        <w:rPr>
          <w:szCs w:val="24"/>
        </w:rPr>
      </w:pPr>
      <w:r w:rsidRPr="007B2A26">
        <w:rPr>
          <w:szCs w:val="24"/>
        </w:rPr>
        <w:t xml:space="preserve">4. </w:t>
      </w:r>
      <w:proofErr w:type="gramStart"/>
      <w:r w:rsidRPr="007B2A26">
        <w:rPr>
          <w:szCs w:val="24"/>
        </w:rPr>
        <w:t>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w:t>
      </w:r>
      <w:proofErr w:type="gramEnd"/>
      <w:r w:rsidRPr="007B2A26">
        <w:rPr>
          <w:szCs w:val="24"/>
        </w:rPr>
        <w:t xml:space="preserve"> показания приборов учета являются согласованными абонентом.</w:t>
      </w:r>
    </w:p>
    <w:p w:rsidR="00992359" w:rsidRPr="007B2A26" w:rsidRDefault="00553F82">
      <w:pPr>
        <w:pStyle w:val="ConsPlusNormal"/>
        <w:spacing w:before="240"/>
        <w:ind w:firstLine="540"/>
        <w:jc w:val="both"/>
        <w:rPr>
          <w:szCs w:val="24"/>
        </w:rPr>
      </w:pPr>
      <w:r w:rsidRPr="007B2A26">
        <w:rPr>
          <w:szCs w:val="24"/>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992359" w:rsidRPr="007B2A26" w:rsidRDefault="00553F82">
      <w:pPr>
        <w:pStyle w:val="ConsPlusNormal"/>
        <w:spacing w:before="240"/>
        <w:ind w:firstLine="540"/>
        <w:jc w:val="both"/>
        <w:rPr>
          <w:szCs w:val="24"/>
        </w:rPr>
      </w:pPr>
      <w:r w:rsidRPr="007B2A26">
        <w:rPr>
          <w:szCs w:val="24"/>
        </w:rPr>
        <w:lastRenderedPageBreak/>
        <w:t xml:space="preserve">6. </w:t>
      </w:r>
      <w:proofErr w:type="gramStart"/>
      <w:r w:rsidRPr="007B2A26">
        <w:rPr>
          <w:szCs w:val="24"/>
        </w:rPr>
        <w:t>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roofErr w:type="gramEnd"/>
    </w:p>
    <w:p w:rsidR="00992359" w:rsidRPr="007B2A26" w:rsidRDefault="00992359">
      <w:pPr>
        <w:pStyle w:val="ConsPlusNormal"/>
        <w:jc w:val="both"/>
        <w:rPr>
          <w:szCs w:val="24"/>
        </w:rPr>
      </w:pPr>
    </w:p>
    <w:p w:rsidR="00992359" w:rsidRPr="007B2A26" w:rsidRDefault="00992359">
      <w:pPr>
        <w:pStyle w:val="ConsPlusNormal"/>
        <w:rPr>
          <w:szCs w:val="24"/>
        </w:rPr>
      </w:pPr>
    </w:p>
    <w:p w:rsidR="00992359" w:rsidRPr="007B2A26" w:rsidRDefault="00992359">
      <w:pPr>
        <w:pStyle w:val="ConsPlusNormal"/>
        <w:rPr>
          <w:szCs w:val="24"/>
        </w:rPr>
      </w:pPr>
    </w:p>
    <w:p w:rsidR="00992359" w:rsidRPr="007B2A26" w:rsidRDefault="00992359">
      <w:pPr>
        <w:pStyle w:val="ConsPlusNormal"/>
        <w:rPr>
          <w:szCs w:val="24"/>
        </w:rPr>
      </w:pPr>
    </w:p>
    <w:p w:rsidR="0088589C" w:rsidRPr="007B2A26" w:rsidRDefault="0088589C" w:rsidP="0088589C">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Организация водопроводн</w:t>
      </w:r>
      <w:proofErr w:type="gramStart"/>
      <w:r w:rsidRPr="007B2A26">
        <w:rPr>
          <w:rFonts w:ascii="Times New Roman" w:hAnsi="Times New Roman" w:cs="Times New Roman"/>
          <w:sz w:val="24"/>
          <w:szCs w:val="24"/>
        </w:rPr>
        <w:t>о-</w:t>
      </w:r>
      <w:proofErr w:type="gramEnd"/>
      <w:r w:rsidRPr="007B2A26">
        <w:rPr>
          <w:rFonts w:ascii="Times New Roman" w:hAnsi="Times New Roman" w:cs="Times New Roman"/>
          <w:sz w:val="24"/>
          <w:szCs w:val="24"/>
        </w:rPr>
        <w:t xml:space="preserve">                                           Абонент</w:t>
      </w:r>
    </w:p>
    <w:p w:rsidR="0088589C" w:rsidRPr="007B2A26" w:rsidRDefault="0088589C" w:rsidP="0088589C">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канализационного хозяйства</w:t>
      </w:r>
    </w:p>
    <w:p w:rsidR="0088589C" w:rsidRPr="007B2A26" w:rsidRDefault="0088589C" w:rsidP="0088589C">
      <w:pPr>
        <w:pStyle w:val="ConsPlusNonformat"/>
        <w:jc w:val="both"/>
        <w:rPr>
          <w:rFonts w:ascii="Times New Roman" w:hAnsi="Times New Roman" w:cs="Times New Roman"/>
          <w:sz w:val="24"/>
          <w:szCs w:val="24"/>
        </w:rPr>
      </w:pPr>
    </w:p>
    <w:p w:rsidR="0088589C" w:rsidRPr="007B2A26" w:rsidRDefault="0088589C" w:rsidP="0088589C">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______________________________________ </w:t>
      </w:r>
      <w:r w:rsidR="00A6624F">
        <w:rPr>
          <w:rFonts w:ascii="Times New Roman" w:hAnsi="Times New Roman" w:cs="Times New Roman"/>
          <w:sz w:val="24"/>
          <w:szCs w:val="24"/>
        </w:rPr>
        <w:t xml:space="preserve">    </w:t>
      </w:r>
      <w:r w:rsidRPr="007B2A26">
        <w:rPr>
          <w:rFonts w:ascii="Times New Roman" w:hAnsi="Times New Roman" w:cs="Times New Roman"/>
          <w:sz w:val="24"/>
          <w:szCs w:val="24"/>
        </w:rPr>
        <w:t>____________________________________</w:t>
      </w:r>
    </w:p>
    <w:p w:rsidR="0088589C" w:rsidRPr="007B2A26" w:rsidRDefault="0088589C" w:rsidP="0088589C">
      <w:pPr>
        <w:pStyle w:val="ConsPlusNonformat"/>
        <w:jc w:val="both"/>
        <w:rPr>
          <w:rFonts w:ascii="Times New Roman" w:hAnsi="Times New Roman" w:cs="Times New Roman"/>
          <w:sz w:val="24"/>
          <w:szCs w:val="24"/>
        </w:rPr>
      </w:pPr>
    </w:p>
    <w:p w:rsidR="0088589C" w:rsidRPr="007B2A26" w:rsidRDefault="0088589C" w:rsidP="0088589C">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"__" ______________ 20__ г.           </w:t>
      </w:r>
      <w:r>
        <w:rPr>
          <w:rFonts w:ascii="Times New Roman" w:hAnsi="Times New Roman" w:cs="Times New Roman"/>
          <w:sz w:val="24"/>
          <w:szCs w:val="24"/>
        </w:rPr>
        <w:t xml:space="preserve">                  </w:t>
      </w:r>
      <w:r w:rsidRPr="007B2A26">
        <w:rPr>
          <w:rFonts w:ascii="Times New Roman" w:hAnsi="Times New Roman" w:cs="Times New Roman"/>
          <w:sz w:val="24"/>
          <w:szCs w:val="24"/>
        </w:rPr>
        <w:t xml:space="preserve"> </w:t>
      </w:r>
      <w:r w:rsidR="00A6624F">
        <w:rPr>
          <w:rFonts w:ascii="Times New Roman" w:hAnsi="Times New Roman" w:cs="Times New Roman"/>
          <w:sz w:val="24"/>
          <w:szCs w:val="24"/>
        </w:rPr>
        <w:t xml:space="preserve">   </w:t>
      </w:r>
      <w:r w:rsidRPr="007B2A26">
        <w:rPr>
          <w:rFonts w:ascii="Times New Roman" w:hAnsi="Times New Roman" w:cs="Times New Roman"/>
          <w:sz w:val="24"/>
          <w:szCs w:val="24"/>
        </w:rPr>
        <w:t>"__" ______________ 20__ г.</w:t>
      </w:r>
    </w:p>
    <w:p w:rsidR="00992359" w:rsidRPr="007B2A26" w:rsidRDefault="00992359">
      <w:pPr>
        <w:pStyle w:val="ConsPlusNormal"/>
        <w:rPr>
          <w:szCs w:val="24"/>
        </w:rPr>
      </w:pPr>
    </w:p>
    <w:p w:rsidR="00992359" w:rsidRPr="007B2A26" w:rsidRDefault="00992359">
      <w:pPr>
        <w:pStyle w:val="ConsPlusNormal"/>
        <w:rPr>
          <w:szCs w:val="24"/>
        </w:rPr>
      </w:pPr>
    </w:p>
    <w:p w:rsidR="00553F82" w:rsidRDefault="00553F82">
      <w:pPr>
        <w:pStyle w:val="ConsPlusNormal"/>
        <w:jc w:val="right"/>
        <w:outlineLvl w:val="0"/>
        <w:rPr>
          <w:szCs w:val="24"/>
        </w:rPr>
      </w:pPr>
    </w:p>
    <w:p w:rsidR="00553F82" w:rsidRDefault="00553F82">
      <w:pPr>
        <w:pStyle w:val="ConsPlusNormal"/>
        <w:jc w:val="right"/>
        <w:outlineLvl w:val="0"/>
        <w:rPr>
          <w:szCs w:val="24"/>
        </w:rPr>
      </w:pPr>
    </w:p>
    <w:p w:rsidR="00553F82" w:rsidRDefault="00553F82">
      <w:pPr>
        <w:pStyle w:val="ConsPlusNormal"/>
        <w:jc w:val="right"/>
        <w:outlineLvl w:val="0"/>
        <w:rPr>
          <w:szCs w:val="24"/>
        </w:rPr>
      </w:pPr>
    </w:p>
    <w:p w:rsidR="00553F82" w:rsidRDefault="00553F82">
      <w:pPr>
        <w:pStyle w:val="ConsPlusNormal"/>
        <w:jc w:val="right"/>
        <w:outlineLvl w:val="0"/>
        <w:rPr>
          <w:szCs w:val="24"/>
        </w:rPr>
      </w:pPr>
    </w:p>
    <w:p w:rsidR="00553F82" w:rsidRDefault="00553F82">
      <w:pPr>
        <w:pStyle w:val="ConsPlusNormal"/>
        <w:jc w:val="right"/>
        <w:outlineLvl w:val="0"/>
        <w:rPr>
          <w:szCs w:val="24"/>
        </w:rPr>
      </w:pPr>
    </w:p>
    <w:p w:rsidR="00553F82" w:rsidRDefault="00553F82">
      <w:pPr>
        <w:pStyle w:val="ConsPlusNormal"/>
        <w:jc w:val="right"/>
        <w:outlineLvl w:val="0"/>
        <w:rPr>
          <w:szCs w:val="24"/>
        </w:rPr>
      </w:pPr>
    </w:p>
    <w:p w:rsidR="00553F82" w:rsidRDefault="00553F82">
      <w:pPr>
        <w:pStyle w:val="ConsPlusNormal"/>
        <w:jc w:val="right"/>
        <w:outlineLvl w:val="0"/>
        <w:rPr>
          <w:szCs w:val="24"/>
        </w:rPr>
      </w:pPr>
    </w:p>
    <w:p w:rsidR="00553F82" w:rsidRDefault="00553F82">
      <w:pPr>
        <w:pStyle w:val="ConsPlusNormal"/>
        <w:jc w:val="right"/>
        <w:outlineLvl w:val="0"/>
        <w:rPr>
          <w:szCs w:val="24"/>
        </w:rPr>
      </w:pPr>
    </w:p>
    <w:p w:rsidR="00553F82" w:rsidRDefault="00553F82">
      <w:pPr>
        <w:pStyle w:val="ConsPlusNormal"/>
        <w:jc w:val="right"/>
        <w:outlineLvl w:val="0"/>
        <w:rPr>
          <w:szCs w:val="24"/>
        </w:rPr>
      </w:pPr>
    </w:p>
    <w:p w:rsidR="00553F82" w:rsidRDefault="00553F82">
      <w:pPr>
        <w:pStyle w:val="ConsPlusNormal"/>
        <w:jc w:val="right"/>
        <w:outlineLvl w:val="0"/>
        <w:rPr>
          <w:szCs w:val="24"/>
        </w:rPr>
      </w:pPr>
    </w:p>
    <w:p w:rsidR="00553F82" w:rsidRDefault="00553F82">
      <w:pPr>
        <w:pStyle w:val="ConsPlusNormal"/>
        <w:jc w:val="right"/>
        <w:outlineLvl w:val="0"/>
        <w:rPr>
          <w:szCs w:val="24"/>
        </w:rPr>
      </w:pPr>
    </w:p>
    <w:p w:rsidR="00553F82" w:rsidRDefault="00553F82">
      <w:pPr>
        <w:pStyle w:val="ConsPlusNormal"/>
        <w:jc w:val="right"/>
        <w:outlineLvl w:val="0"/>
        <w:rPr>
          <w:szCs w:val="24"/>
        </w:rPr>
      </w:pPr>
    </w:p>
    <w:p w:rsidR="0088589C" w:rsidRDefault="0088589C">
      <w:pPr>
        <w:pStyle w:val="ConsPlusNormal"/>
        <w:jc w:val="right"/>
        <w:outlineLvl w:val="0"/>
        <w:rPr>
          <w:szCs w:val="24"/>
        </w:rPr>
      </w:pPr>
    </w:p>
    <w:p w:rsidR="0088589C" w:rsidRDefault="0088589C">
      <w:pPr>
        <w:pStyle w:val="ConsPlusNormal"/>
        <w:jc w:val="right"/>
        <w:outlineLvl w:val="0"/>
        <w:rPr>
          <w:szCs w:val="24"/>
        </w:rPr>
      </w:pPr>
    </w:p>
    <w:p w:rsidR="0088589C" w:rsidRDefault="0088589C">
      <w:pPr>
        <w:pStyle w:val="ConsPlusNormal"/>
        <w:jc w:val="right"/>
        <w:outlineLvl w:val="0"/>
        <w:rPr>
          <w:szCs w:val="24"/>
        </w:rPr>
      </w:pPr>
    </w:p>
    <w:p w:rsidR="0088589C" w:rsidRDefault="0088589C">
      <w:pPr>
        <w:pStyle w:val="ConsPlusNormal"/>
        <w:jc w:val="right"/>
        <w:outlineLvl w:val="0"/>
        <w:rPr>
          <w:szCs w:val="24"/>
        </w:rPr>
      </w:pPr>
    </w:p>
    <w:p w:rsidR="0088589C" w:rsidRDefault="0088589C">
      <w:pPr>
        <w:pStyle w:val="ConsPlusNormal"/>
        <w:jc w:val="right"/>
        <w:outlineLvl w:val="0"/>
        <w:rPr>
          <w:szCs w:val="24"/>
        </w:rPr>
      </w:pPr>
    </w:p>
    <w:p w:rsidR="0088589C" w:rsidRDefault="0088589C">
      <w:pPr>
        <w:pStyle w:val="ConsPlusNormal"/>
        <w:jc w:val="right"/>
        <w:outlineLvl w:val="0"/>
        <w:rPr>
          <w:szCs w:val="24"/>
        </w:rPr>
      </w:pPr>
    </w:p>
    <w:p w:rsidR="0088589C" w:rsidRDefault="0088589C">
      <w:pPr>
        <w:pStyle w:val="ConsPlusNormal"/>
        <w:jc w:val="right"/>
        <w:outlineLvl w:val="0"/>
        <w:rPr>
          <w:szCs w:val="24"/>
        </w:rPr>
      </w:pPr>
    </w:p>
    <w:p w:rsidR="0088589C" w:rsidRDefault="0088589C">
      <w:pPr>
        <w:pStyle w:val="ConsPlusNormal"/>
        <w:jc w:val="right"/>
        <w:outlineLvl w:val="0"/>
        <w:rPr>
          <w:szCs w:val="24"/>
        </w:rPr>
      </w:pPr>
    </w:p>
    <w:p w:rsidR="0088589C" w:rsidRDefault="0088589C">
      <w:pPr>
        <w:pStyle w:val="ConsPlusNormal"/>
        <w:jc w:val="right"/>
        <w:outlineLvl w:val="0"/>
        <w:rPr>
          <w:szCs w:val="24"/>
        </w:rPr>
      </w:pPr>
    </w:p>
    <w:p w:rsidR="0088589C" w:rsidRDefault="0088589C">
      <w:pPr>
        <w:pStyle w:val="ConsPlusNormal"/>
        <w:jc w:val="right"/>
        <w:outlineLvl w:val="0"/>
        <w:rPr>
          <w:szCs w:val="24"/>
        </w:rPr>
      </w:pPr>
    </w:p>
    <w:p w:rsidR="0088589C" w:rsidRDefault="0088589C">
      <w:pPr>
        <w:pStyle w:val="ConsPlusNormal"/>
        <w:jc w:val="right"/>
        <w:outlineLvl w:val="0"/>
        <w:rPr>
          <w:szCs w:val="24"/>
        </w:rPr>
      </w:pPr>
    </w:p>
    <w:p w:rsidR="0088589C" w:rsidRDefault="0088589C">
      <w:pPr>
        <w:pStyle w:val="ConsPlusNormal"/>
        <w:jc w:val="right"/>
        <w:outlineLvl w:val="0"/>
        <w:rPr>
          <w:szCs w:val="24"/>
        </w:rPr>
      </w:pPr>
    </w:p>
    <w:p w:rsidR="0088589C" w:rsidRDefault="0088589C">
      <w:pPr>
        <w:pStyle w:val="ConsPlusNormal"/>
        <w:jc w:val="right"/>
        <w:outlineLvl w:val="0"/>
        <w:rPr>
          <w:szCs w:val="24"/>
        </w:rPr>
      </w:pPr>
    </w:p>
    <w:p w:rsidR="0088589C" w:rsidRDefault="0088589C">
      <w:pPr>
        <w:pStyle w:val="ConsPlusNormal"/>
        <w:jc w:val="right"/>
        <w:outlineLvl w:val="0"/>
        <w:rPr>
          <w:szCs w:val="24"/>
        </w:rPr>
      </w:pPr>
    </w:p>
    <w:p w:rsidR="0088589C" w:rsidRDefault="0088589C">
      <w:pPr>
        <w:pStyle w:val="ConsPlusNormal"/>
        <w:jc w:val="right"/>
        <w:outlineLvl w:val="0"/>
        <w:rPr>
          <w:szCs w:val="24"/>
        </w:rPr>
      </w:pPr>
    </w:p>
    <w:p w:rsidR="0088589C" w:rsidRDefault="0088589C">
      <w:pPr>
        <w:pStyle w:val="ConsPlusNormal"/>
        <w:jc w:val="right"/>
        <w:outlineLvl w:val="0"/>
        <w:rPr>
          <w:szCs w:val="24"/>
        </w:rPr>
      </w:pPr>
    </w:p>
    <w:p w:rsidR="0088589C" w:rsidRDefault="0088589C">
      <w:pPr>
        <w:pStyle w:val="ConsPlusNormal"/>
        <w:jc w:val="right"/>
        <w:outlineLvl w:val="0"/>
        <w:rPr>
          <w:szCs w:val="24"/>
        </w:rPr>
      </w:pPr>
    </w:p>
    <w:p w:rsidR="00553F82" w:rsidRDefault="00553F82">
      <w:pPr>
        <w:pStyle w:val="ConsPlusNormal"/>
        <w:jc w:val="right"/>
        <w:outlineLvl w:val="0"/>
        <w:rPr>
          <w:szCs w:val="24"/>
        </w:rPr>
      </w:pPr>
    </w:p>
    <w:p w:rsidR="00553F82" w:rsidRDefault="00553F82">
      <w:pPr>
        <w:pStyle w:val="ConsPlusNormal"/>
        <w:jc w:val="right"/>
        <w:outlineLvl w:val="0"/>
        <w:rPr>
          <w:szCs w:val="24"/>
        </w:rPr>
      </w:pPr>
    </w:p>
    <w:p w:rsidR="00553F82" w:rsidRDefault="00553F82">
      <w:pPr>
        <w:pStyle w:val="ConsPlusNormal"/>
        <w:jc w:val="right"/>
        <w:outlineLvl w:val="0"/>
        <w:rPr>
          <w:szCs w:val="24"/>
        </w:rPr>
      </w:pPr>
    </w:p>
    <w:p w:rsidR="00992359" w:rsidRPr="007B2A26" w:rsidRDefault="00553F82">
      <w:pPr>
        <w:pStyle w:val="ConsPlusNormal"/>
        <w:jc w:val="right"/>
        <w:outlineLvl w:val="0"/>
        <w:rPr>
          <w:szCs w:val="24"/>
        </w:rPr>
      </w:pPr>
      <w:r w:rsidRPr="007B2A26">
        <w:rPr>
          <w:szCs w:val="24"/>
        </w:rPr>
        <w:lastRenderedPageBreak/>
        <w:t xml:space="preserve">Приложение </w:t>
      </w:r>
      <w:r>
        <w:rPr>
          <w:szCs w:val="24"/>
        </w:rPr>
        <w:t>№</w:t>
      </w:r>
      <w:r w:rsidRPr="007B2A26">
        <w:rPr>
          <w:szCs w:val="24"/>
        </w:rPr>
        <w:t xml:space="preserve"> </w:t>
      </w:r>
      <w:r>
        <w:rPr>
          <w:szCs w:val="24"/>
        </w:rPr>
        <w:t>5</w:t>
      </w:r>
    </w:p>
    <w:p w:rsidR="00992359" w:rsidRDefault="00553F82">
      <w:pPr>
        <w:pStyle w:val="ConsPlusNormal"/>
        <w:jc w:val="right"/>
        <w:rPr>
          <w:szCs w:val="24"/>
        </w:rPr>
      </w:pPr>
      <w:r w:rsidRPr="007B2A26">
        <w:rPr>
          <w:szCs w:val="24"/>
        </w:rPr>
        <w:t>к договору</w:t>
      </w:r>
      <w:r w:rsidR="00A6624F">
        <w:rPr>
          <w:szCs w:val="24"/>
        </w:rPr>
        <w:t xml:space="preserve"> </w:t>
      </w:r>
      <w:r w:rsidRPr="007B2A26">
        <w:rPr>
          <w:szCs w:val="24"/>
        </w:rPr>
        <w:t>холодного водоснабжения</w:t>
      </w:r>
    </w:p>
    <w:p w:rsidR="0088589C" w:rsidRPr="009342E4" w:rsidRDefault="0088589C" w:rsidP="0088589C">
      <w:pPr>
        <w:jc w:val="right"/>
        <w:rPr>
          <w:rFonts w:ascii="Times New Roman" w:eastAsia="Times New Roman" w:hAnsi="Times New Roman" w:cs="Times New Roman"/>
          <w:sz w:val="24"/>
          <w:szCs w:val="24"/>
        </w:rPr>
      </w:pPr>
      <w:r w:rsidRPr="009342E4">
        <w:rPr>
          <w:rFonts w:ascii="Times New Roman" w:eastAsia="Times New Roman" w:hAnsi="Times New Roman" w:cs="Times New Roman"/>
          <w:sz w:val="24"/>
          <w:szCs w:val="24"/>
        </w:rPr>
        <w:t>от «</w:t>
      </w:r>
      <w:r>
        <w:rPr>
          <w:rFonts w:ascii="Times New Roman" w:eastAsia="Times New Roman" w:hAnsi="Times New Roman" w:cs="Times New Roman"/>
          <w:sz w:val="24"/>
          <w:szCs w:val="24"/>
        </w:rPr>
        <w:t>___</w:t>
      </w:r>
      <w:r w:rsidRPr="009342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w:t>
      </w:r>
      <w:r w:rsidRPr="009342E4">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__</w:t>
      </w:r>
      <w:r w:rsidRPr="009342E4">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______</w:t>
      </w:r>
    </w:p>
    <w:p w:rsidR="0088589C" w:rsidRPr="007B2A26" w:rsidRDefault="0088589C">
      <w:pPr>
        <w:pStyle w:val="ConsPlusNormal"/>
        <w:jc w:val="right"/>
        <w:rPr>
          <w:szCs w:val="24"/>
        </w:rPr>
      </w:pPr>
    </w:p>
    <w:p w:rsidR="00992359" w:rsidRPr="007B2A26" w:rsidRDefault="00992359">
      <w:pPr>
        <w:pStyle w:val="ConsPlusNormal"/>
        <w:spacing w:after="1"/>
        <w:rPr>
          <w:szCs w:val="24"/>
        </w:rPr>
      </w:pPr>
    </w:p>
    <w:p w:rsidR="00992359" w:rsidRPr="007B2A26" w:rsidRDefault="00992359">
      <w:pPr>
        <w:pStyle w:val="ConsPlusNormal"/>
        <w:jc w:val="right"/>
        <w:rPr>
          <w:szCs w:val="24"/>
        </w:rPr>
      </w:pPr>
    </w:p>
    <w:p w:rsidR="00992359" w:rsidRPr="007B2A26" w:rsidRDefault="00553F82" w:rsidP="00553F82">
      <w:pPr>
        <w:pStyle w:val="ConsPlusNonformat"/>
        <w:jc w:val="center"/>
        <w:rPr>
          <w:rFonts w:ascii="Times New Roman" w:hAnsi="Times New Roman" w:cs="Times New Roman"/>
          <w:sz w:val="24"/>
          <w:szCs w:val="24"/>
        </w:rPr>
      </w:pPr>
      <w:bookmarkStart w:id="10" w:name="P429"/>
      <w:bookmarkEnd w:id="10"/>
      <w:r w:rsidRPr="007B2A26">
        <w:rPr>
          <w:rFonts w:ascii="Times New Roman" w:hAnsi="Times New Roman" w:cs="Times New Roman"/>
          <w:sz w:val="24"/>
          <w:szCs w:val="24"/>
        </w:rPr>
        <w:t>СВЕДЕНИЯ</w:t>
      </w:r>
    </w:p>
    <w:p w:rsidR="00992359" w:rsidRPr="007B2A26" w:rsidRDefault="00553F82" w:rsidP="00553F82">
      <w:pPr>
        <w:pStyle w:val="ConsPlusNonformat"/>
        <w:jc w:val="center"/>
        <w:rPr>
          <w:rFonts w:ascii="Times New Roman" w:hAnsi="Times New Roman" w:cs="Times New Roman"/>
          <w:sz w:val="24"/>
          <w:szCs w:val="24"/>
        </w:rPr>
      </w:pPr>
      <w:r w:rsidRPr="007B2A26">
        <w:rPr>
          <w:rFonts w:ascii="Times New Roman" w:hAnsi="Times New Roman" w:cs="Times New Roman"/>
          <w:sz w:val="24"/>
          <w:szCs w:val="24"/>
        </w:rPr>
        <w:t>об узлах учета, приборах учета и местах отбора проб</w:t>
      </w:r>
    </w:p>
    <w:p w:rsidR="00992359" w:rsidRPr="007B2A26" w:rsidRDefault="00553F82" w:rsidP="00553F82">
      <w:pPr>
        <w:pStyle w:val="ConsPlusNonformat"/>
        <w:jc w:val="center"/>
        <w:rPr>
          <w:rFonts w:ascii="Times New Roman" w:hAnsi="Times New Roman" w:cs="Times New Roman"/>
          <w:sz w:val="24"/>
          <w:szCs w:val="24"/>
        </w:rPr>
      </w:pPr>
      <w:r w:rsidRPr="007B2A26">
        <w:rPr>
          <w:rFonts w:ascii="Times New Roman" w:hAnsi="Times New Roman" w:cs="Times New Roman"/>
          <w:sz w:val="24"/>
          <w:szCs w:val="24"/>
        </w:rPr>
        <w:t>холодной воды</w:t>
      </w:r>
    </w:p>
    <w:p w:rsidR="00992359" w:rsidRPr="007B2A26" w:rsidRDefault="00992359">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0"/>
        <w:gridCol w:w="3168"/>
        <w:gridCol w:w="3104"/>
        <w:gridCol w:w="3104"/>
      </w:tblGrid>
      <w:tr w:rsidR="007B2A26" w:rsidRPr="007B2A26" w:rsidTr="0088589C">
        <w:trPr>
          <w:trHeight w:val="883"/>
        </w:trPr>
        <w:tc>
          <w:tcPr>
            <w:tcW w:w="760" w:type="dxa"/>
          </w:tcPr>
          <w:p w:rsidR="00992359" w:rsidRPr="007B2A26" w:rsidRDefault="0088589C" w:rsidP="0088589C">
            <w:pPr>
              <w:pStyle w:val="ConsPlusNormal"/>
              <w:jc w:val="center"/>
              <w:rPr>
                <w:szCs w:val="24"/>
              </w:rPr>
            </w:pPr>
            <w:r>
              <w:rPr>
                <w:szCs w:val="24"/>
              </w:rPr>
              <w:t>№</w:t>
            </w:r>
            <w:r w:rsidR="00553F82" w:rsidRPr="007B2A26">
              <w:rPr>
                <w:szCs w:val="24"/>
              </w:rPr>
              <w:t xml:space="preserve"> </w:t>
            </w:r>
            <w:proofErr w:type="gramStart"/>
            <w:r w:rsidR="00553F82" w:rsidRPr="007B2A26">
              <w:rPr>
                <w:szCs w:val="24"/>
              </w:rPr>
              <w:t>п</w:t>
            </w:r>
            <w:proofErr w:type="gramEnd"/>
            <w:r w:rsidR="00553F82" w:rsidRPr="007B2A26">
              <w:rPr>
                <w:szCs w:val="24"/>
              </w:rPr>
              <w:t>/п</w:t>
            </w:r>
          </w:p>
        </w:tc>
        <w:tc>
          <w:tcPr>
            <w:tcW w:w="3168" w:type="dxa"/>
          </w:tcPr>
          <w:p w:rsidR="00992359" w:rsidRPr="007B2A26" w:rsidRDefault="00553F82">
            <w:pPr>
              <w:pStyle w:val="ConsPlusNormal"/>
              <w:jc w:val="center"/>
              <w:rPr>
                <w:szCs w:val="24"/>
              </w:rPr>
            </w:pPr>
            <w:r w:rsidRPr="007B2A26">
              <w:rPr>
                <w:szCs w:val="24"/>
              </w:rPr>
              <w:t>Показания приборов учета на начало подачи ресурса и дата их снятия</w:t>
            </w:r>
          </w:p>
        </w:tc>
        <w:tc>
          <w:tcPr>
            <w:tcW w:w="3104" w:type="dxa"/>
          </w:tcPr>
          <w:p w:rsidR="00992359" w:rsidRPr="007B2A26" w:rsidRDefault="00553F82">
            <w:pPr>
              <w:pStyle w:val="ConsPlusNormal"/>
              <w:jc w:val="center"/>
              <w:rPr>
                <w:szCs w:val="24"/>
              </w:rPr>
            </w:pPr>
            <w:r w:rsidRPr="007B2A26">
              <w:rPr>
                <w:szCs w:val="24"/>
              </w:rPr>
              <w:t>Дата опломбирования</w:t>
            </w:r>
          </w:p>
        </w:tc>
        <w:tc>
          <w:tcPr>
            <w:tcW w:w="3104" w:type="dxa"/>
          </w:tcPr>
          <w:p w:rsidR="00992359" w:rsidRPr="007B2A26" w:rsidRDefault="00553F82">
            <w:pPr>
              <w:pStyle w:val="ConsPlusNormal"/>
              <w:jc w:val="center"/>
              <w:rPr>
                <w:szCs w:val="24"/>
              </w:rPr>
            </w:pPr>
            <w:r w:rsidRPr="007B2A26">
              <w:rPr>
                <w:szCs w:val="24"/>
              </w:rPr>
              <w:t>Дата очередной поверки</w:t>
            </w:r>
          </w:p>
        </w:tc>
      </w:tr>
      <w:tr w:rsidR="007B2A26" w:rsidRPr="007B2A26" w:rsidTr="0088589C">
        <w:trPr>
          <w:trHeight w:val="294"/>
        </w:trPr>
        <w:tc>
          <w:tcPr>
            <w:tcW w:w="760" w:type="dxa"/>
          </w:tcPr>
          <w:p w:rsidR="00992359" w:rsidRPr="007B2A26" w:rsidRDefault="00553F82">
            <w:pPr>
              <w:pStyle w:val="ConsPlusNormal"/>
              <w:jc w:val="center"/>
              <w:rPr>
                <w:szCs w:val="24"/>
              </w:rPr>
            </w:pPr>
            <w:r w:rsidRPr="007B2A26">
              <w:rPr>
                <w:szCs w:val="24"/>
              </w:rPr>
              <w:t>1</w:t>
            </w:r>
          </w:p>
        </w:tc>
        <w:tc>
          <w:tcPr>
            <w:tcW w:w="3168" w:type="dxa"/>
          </w:tcPr>
          <w:p w:rsidR="00992359" w:rsidRPr="007B2A26" w:rsidRDefault="00553F82">
            <w:pPr>
              <w:pStyle w:val="ConsPlusNormal"/>
              <w:jc w:val="center"/>
              <w:rPr>
                <w:szCs w:val="24"/>
              </w:rPr>
            </w:pPr>
            <w:r w:rsidRPr="007B2A26">
              <w:rPr>
                <w:szCs w:val="24"/>
              </w:rPr>
              <w:t>2</w:t>
            </w:r>
          </w:p>
        </w:tc>
        <w:tc>
          <w:tcPr>
            <w:tcW w:w="3104" w:type="dxa"/>
          </w:tcPr>
          <w:p w:rsidR="00992359" w:rsidRPr="007B2A26" w:rsidRDefault="00553F82">
            <w:pPr>
              <w:pStyle w:val="ConsPlusNormal"/>
              <w:jc w:val="center"/>
              <w:rPr>
                <w:szCs w:val="24"/>
              </w:rPr>
            </w:pPr>
            <w:r w:rsidRPr="007B2A26">
              <w:rPr>
                <w:szCs w:val="24"/>
              </w:rPr>
              <w:t>3</w:t>
            </w:r>
          </w:p>
        </w:tc>
        <w:tc>
          <w:tcPr>
            <w:tcW w:w="3104" w:type="dxa"/>
          </w:tcPr>
          <w:p w:rsidR="00992359" w:rsidRPr="007B2A26" w:rsidRDefault="00553F82">
            <w:pPr>
              <w:pStyle w:val="ConsPlusNormal"/>
              <w:jc w:val="center"/>
              <w:rPr>
                <w:szCs w:val="24"/>
              </w:rPr>
            </w:pPr>
            <w:r w:rsidRPr="007B2A26">
              <w:rPr>
                <w:szCs w:val="24"/>
              </w:rPr>
              <w:t>4</w:t>
            </w:r>
          </w:p>
        </w:tc>
      </w:tr>
      <w:tr w:rsidR="007B2A26" w:rsidRPr="007B2A26" w:rsidTr="0088589C">
        <w:trPr>
          <w:trHeight w:val="308"/>
        </w:trPr>
        <w:tc>
          <w:tcPr>
            <w:tcW w:w="760" w:type="dxa"/>
          </w:tcPr>
          <w:p w:rsidR="00992359" w:rsidRPr="007B2A26" w:rsidRDefault="00992359">
            <w:pPr>
              <w:pStyle w:val="ConsPlusNormal"/>
              <w:jc w:val="center"/>
              <w:rPr>
                <w:szCs w:val="24"/>
              </w:rPr>
            </w:pPr>
          </w:p>
        </w:tc>
        <w:tc>
          <w:tcPr>
            <w:tcW w:w="3168" w:type="dxa"/>
          </w:tcPr>
          <w:p w:rsidR="00992359" w:rsidRPr="007B2A26" w:rsidRDefault="00992359">
            <w:pPr>
              <w:pStyle w:val="ConsPlusNormal"/>
              <w:jc w:val="center"/>
              <w:rPr>
                <w:szCs w:val="24"/>
              </w:rPr>
            </w:pPr>
          </w:p>
        </w:tc>
        <w:tc>
          <w:tcPr>
            <w:tcW w:w="3104" w:type="dxa"/>
          </w:tcPr>
          <w:p w:rsidR="00992359" w:rsidRPr="007B2A26" w:rsidRDefault="00992359">
            <w:pPr>
              <w:pStyle w:val="ConsPlusNormal"/>
              <w:jc w:val="center"/>
              <w:rPr>
                <w:szCs w:val="24"/>
              </w:rPr>
            </w:pPr>
          </w:p>
        </w:tc>
        <w:tc>
          <w:tcPr>
            <w:tcW w:w="3104" w:type="dxa"/>
          </w:tcPr>
          <w:p w:rsidR="00992359" w:rsidRPr="007B2A26" w:rsidRDefault="00992359">
            <w:pPr>
              <w:pStyle w:val="ConsPlusNormal"/>
              <w:jc w:val="center"/>
              <w:rPr>
                <w:szCs w:val="24"/>
              </w:rPr>
            </w:pPr>
          </w:p>
        </w:tc>
      </w:tr>
    </w:tbl>
    <w:p w:rsidR="00992359" w:rsidRPr="007B2A26" w:rsidRDefault="00992359">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2797"/>
        <w:gridCol w:w="2035"/>
        <w:gridCol w:w="2225"/>
        <w:gridCol w:w="2416"/>
      </w:tblGrid>
      <w:tr w:rsidR="007B2A26" w:rsidRPr="007B2A26" w:rsidTr="0088589C">
        <w:trPr>
          <w:trHeight w:val="1471"/>
        </w:trPr>
        <w:tc>
          <w:tcPr>
            <w:tcW w:w="700" w:type="dxa"/>
          </w:tcPr>
          <w:p w:rsidR="00992359" w:rsidRPr="007B2A26" w:rsidRDefault="0088589C">
            <w:pPr>
              <w:pStyle w:val="ConsPlusNormal"/>
              <w:jc w:val="center"/>
              <w:rPr>
                <w:szCs w:val="24"/>
              </w:rPr>
            </w:pPr>
            <w:r>
              <w:rPr>
                <w:szCs w:val="24"/>
              </w:rPr>
              <w:t>№</w:t>
            </w:r>
            <w:r w:rsidR="00553F82" w:rsidRPr="007B2A26">
              <w:rPr>
                <w:szCs w:val="24"/>
              </w:rPr>
              <w:t xml:space="preserve"> </w:t>
            </w:r>
            <w:proofErr w:type="gramStart"/>
            <w:r w:rsidR="00553F82" w:rsidRPr="007B2A26">
              <w:rPr>
                <w:szCs w:val="24"/>
              </w:rPr>
              <w:t>п</w:t>
            </w:r>
            <w:proofErr w:type="gramEnd"/>
            <w:r w:rsidR="00553F82" w:rsidRPr="007B2A26">
              <w:rPr>
                <w:szCs w:val="24"/>
              </w:rPr>
              <w:t>/п</w:t>
            </w:r>
          </w:p>
        </w:tc>
        <w:tc>
          <w:tcPr>
            <w:tcW w:w="2797" w:type="dxa"/>
          </w:tcPr>
          <w:p w:rsidR="00992359" w:rsidRPr="007B2A26" w:rsidRDefault="00553F82">
            <w:pPr>
              <w:pStyle w:val="ConsPlusNormal"/>
              <w:jc w:val="center"/>
              <w:rPr>
                <w:szCs w:val="24"/>
              </w:rPr>
            </w:pPr>
            <w:r w:rsidRPr="007B2A26">
              <w:rPr>
                <w:szCs w:val="24"/>
              </w:rPr>
              <w:t>Расположение узла учета</w:t>
            </w:r>
          </w:p>
        </w:tc>
        <w:tc>
          <w:tcPr>
            <w:tcW w:w="2035" w:type="dxa"/>
          </w:tcPr>
          <w:p w:rsidR="00992359" w:rsidRPr="007B2A26" w:rsidRDefault="00553F82">
            <w:pPr>
              <w:pStyle w:val="ConsPlusNormal"/>
              <w:jc w:val="center"/>
              <w:rPr>
                <w:szCs w:val="24"/>
              </w:rPr>
            </w:pPr>
            <w:r w:rsidRPr="007B2A26">
              <w:rPr>
                <w:szCs w:val="24"/>
              </w:rPr>
              <w:t xml:space="preserve">Диаметр прибора учета, </w:t>
            </w:r>
            <w:proofErr w:type="gramStart"/>
            <w:r w:rsidRPr="007B2A26">
              <w:rPr>
                <w:szCs w:val="24"/>
              </w:rPr>
              <w:t>мм</w:t>
            </w:r>
            <w:proofErr w:type="gramEnd"/>
          </w:p>
        </w:tc>
        <w:tc>
          <w:tcPr>
            <w:tcW w:w="2225" w:type="dxa"/>
          </w:tcPr>
          <w:p w:rsidR="00992359" w:rsidRPr="007B2A26" w:rsidRDefault="00553F82">
            <w:pPr>
              <w:pStyle w:val="ConsPlusNormal"/>
              <w:jc w:val="center"/>
              <w:rPr>
                <w:szCs w:val="24"/>
              </w:rPr>
            </w:pPr>
            <w:r w:rsidRPr="007B2A26">
              <w:rPr>
                <w:szCs w:val="24"/>
              </w:rPr>
              <w:t>Марка и заводской номер прибора учета</w:t>
            </w:r>
          </w:p>
        </w:tc>
        <w:tc>
          <w:tcPr>
            <w:tcW w:w="2416" w:type="dxa"/>
          </w:tcPr>
          <w:p w:rsidR="00992359" w:rsidRPr="007B2A26" w:rsidRDefault="00553F82">
            <w:pPr>
              <w:pStyle w:val="ConsPlusNormal"/>
              <w:jc w:val="center"/>
              <w:rPr>
                <w:szCs w:val="24"/>
              </w:rPr>
            </w:pPr>
            <w:r w:rsidRPr="007B2A26">
              <w:rPr>
                <w:szCs w:val="24"/>
              </w:rPr>
              <w:t>Технический паспорт прилагается (указать количество листов)</w:t>
            </w:r>
          </w:p>
        </w:tc>
      </w:tr>
      <w:tr w:rsidR="007B2A26" w:rsidRPr="007B2A26" w:rsidTr="0088589C">
        <w:trPr>
          <w:trHeight w:val="291"/>
        </w:trPr>
        <w:tc>
          <w:tcPr>
            <w:tcW w:w="700" w:type="dxa"/>
          </w:tcPr>
          <w:p w:rsidR="00992359" w:rsidRPr="007B2A26" w:rsidRDefault="00553F82">
            <w:pPr>
              <w:pStyle w:val="ConsPlusNormal"/>
              <w:jc w:val="center"/>
              <w:rPr>
                <w:szCs w:val="24"/>
              </w:rPr>
            </w:pPr>
            <w:r w:rsidRPr="007B2A26">
              <w:rPr>
                <w:szCs w:val="24"/>
              </w:rPr>
              <w:t>1</w:t>
            </w:r>
          </w:p>
        </w:tc>
        <w:tc>
          <w:tcPr>
            <w:tcW w:w="2797" w:type="dxa"/>
          </w:tcPr>
          <w:p w:rsidR="00992359" w:rsidRPr="007B2A26" w:rsidRDefault="00553F82">
            <w:pPr>
              <w:pStyle w:val="ConsPlusNormal"/>
              <w:jc w:val="center"/>
              <w:rPr>
                <w:szCs w:val="24"/>
              </w:rPr>
            </w:pPr>
            <w:r w:rsidRPr="007B2A26">
              <w:rPr>
                <w:szCs w:val="24"/>
              </w:rPr>
              <w:t>2</w:t>
            </w:r>
          </w:p>
        </w:tc>
        <w:tc>
          <w:tcPr>
            <w:tcW w:w="2035" w:type="dxa"/>
          </w:tcPr>
          <w:p w:rsidR="00992359" w:rsidRPr="007B2A26" w:rsidRDefault="00553F82">
            <w:pPr>
              <w:pStyle w:val="ConsPlusNormal"/>
              <w:jc w:val="center"/>
              <w:rPr>
                <w:szCs w:val="24"/>
              </w:rPr>
            </w:pPr>
            <w:r w:rsidRPr="007B2A26">
              <w:rPr>
                <w:szCs w:val="24"/>
              </w:rPr>
              <w:t>3</w:t>
            </w:r>
          </w:p>
        </w:tc>
        <w:tc>
          <w:tcPr>
            <w:tcW w:w="2225" w:type="dxa"/>
          </w:tcPr>
          <w:p w:rsidR="00992359" w:rsidRPr="007B2A26" w:rsidRDefault="00553F82">
            <w:pPr>
              <w:pStyle w:val="ConsPlusNormal"/>
              <w:jc w:val="center"/>
              <w:rPr>
                <w:szCs w:val="24"/>
              </w:rPr>
            </w:pPr>
            <w:r w:rsidRPr="007B2A26">
              <w:rPr>
                <w:szCs w:val="24"/>
              </w:rPr>
              <w:t>4</w:t>
            </w:r>
          </w:p>
        </w:tc>
        <w:tc>
          <w:tcPr>
            <w:tcW w:w="2416" w:type="dxa"/>
          </w:tcPr>
          <w:p w:rsidR="00992359" w:rsidRPr="007B2A26" w:rsidRDefault="00553F82">
            <w:pPr>
              <w:pStyle w:val="ConsPlusNormal"/>
              <w:jc w:val="center"/>
              <w:rPr>
                <w:szCs w:val="24"/>
              </w:rPr>
            </w:pPr>
            <w:r w:rsidRPr="007B2A26">
              <w:rPr>
                <w:szCs w:val="24"/>
              </w:rPr>
              <w:t>5</w:t>
            </w:r>
          </w:p>
        </w:tc>
      </w:tr>
      <w:tr w:rsidR="007B2A26" w:rsidRPr="007B2A26" w:rsidTr="0088589C">
        <w:trPr>
          <w:trHeight w:val="305"/>
        </w:trPr>
        <w:tc>
          <w:tcPr>
            <w:tcW w:w="700" w:type="dxa"/>
          </w:tcPr>
          <w:p w:rsidR="00992359" w:rsidRPr="007B2A26" w:rsidRDefault="00992359">
            <w:pPr>
              <w:pStyle w:val="ConsPlusNormal"/>
              <w:jc w:val="center"/>
              <w:rPr>
                <w:szCs w:val="24"/>
              </w:rPr>
            </w:pPr>
          </w:p>
        </w:tc>
        <w:tc>
          <w:tcPr>
            <w:tcW w:w="2797" w:type="dxa"/>
          </w:tcPr>
          <w:p w:rsidR="00992359" w:rsidRPr="007B2A26" w:rsidRDefault="00992359">
            <w:pPr>
              <w:pStyle w:val="ConsPlusNormal"/>
              <w:jc w:val="center"/>
              <w:rPr>
                <w:szCs w:val="24"/>
              </w:rPr>
            </w:pPr>
          </w:p>
        </w:tc>
        <w:tc>
          <w:tcPr>
            <w:tcW w:w="2035" w:type="dxa"/>
          </w:tcPr>
          <w:p w:rsidR="00992359" w:rsidRPr="007B2A26" w:rsidRDefault="00992359">
            <w:pPr>
              <w:pStyle w:val="ConsPlusNormal"/>
              <w:jc w:val="center"/>
              <w:rPr>
                <w:szCs w:val="24"/>
              </w:rPr>
            </w:pPr>
          </w:p>
        </w:tc>
        <w:tc>
          <w:tcPr>
            <w:tcW w:w="2225" w:type="dxa"/>
          </w:tcPr>
          <w:p w:rsidR="00992359" w:rsidRPr="007B2A26" w:rsidRDefault="00992359">
            <w:pPr>
              <w:pStyle w:val="ConsPlusNormal"/>
              <w:jc w:val="center"/>
              <w:rPr>
                <w:szCs w:val="24"/>
              </w:rPr>
            </w:pPr>
          </w:p>
        </w:tc>
        <w:tc>
          <w:tcPr>
            <w:tcW w:w="2416" w:type="dxa"/>
          </w:tcPr>
          <w:p w:rsidR="00992359" w:rsidRPr="007B2A26" w:rsidRDefault="00992359">
            <w:pPr>
              <w:pStyle w:val="ConsPlusNormal"/>
              <w:jc w:val="center"/>
              <w:rPr>
                <w:szCs w:val="24"/>
              </w:rPr>
            </w:pPr>
          </w:p>
        </w:tc>
      </w:tr>
    </w:tbl>
    <w:p w:rsidR="00992359" w:rsidRPr="007B2A26" w:rsidRDefault="00992359">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
        <w:gridCol w:w="3187"/>
        <w:gridCol w:w="3187"/>
        <w:gridCol w:w="3123"/>
      </w:tblGrid>
      <w:tr w:rsidR="007B2A26" w:rsidRPr="007B2A26" w:rsidTr="0088589C">
        <w:trPr>
          <w:trHeight w:val="579"/>
        </w:trPr>
        <w:tc>
          <w:tcPr>
            <w:tcW w:w="702" w:type="dxa"/>
          </w:tcPr>
          <w:p w:rsidR="00992359" w:rsidRPr="007B2A26" w:rsidRDefault="0088589C">
            <w:pPr>
              <w:pStyle w:val="ConsPlusNormal"/>
              <w:jc w:val="center"/>
              <w:rPr>
                <w:szCs w:val="24"/>
              </w:rPr>
            </w:pPr>
            <w:r>
              <w:rPr>
                <w:szCs w:val="24"/>
              </w:rPr>
              <w:t>№</w:t>
            </w:r>
            <w:r w:rsidR="00553F82" w:rsidRPr="007B2A26">
              <w:rPr>
                <w:szCs w:val="24"/>
              </w:rPr>
              <w:t xml:space="preserve"> </w:t>
            </w:r>
            <w:proofErr w:type="gramStart"/>
            <w:r w:rsidR="00553F82" w:rsidRPr="007B2A26">
              <w:rPr>
                <w:szCs w:val="24"/>
              </w:rPr>
              <w:t>п</w:t>
            </w:r>
            <w:proofErr w:type="gramEnd"/>
            <w:r w:rsidR="00553F82" w:rsidRPr="007B2A26">
              <w:rPr>
                <w:szCs w:val="24"/>
              </w:rPr>
              <w:t>/п</w:t>
            </w:r>
          </w:p>
        </w:tc>
        <w:tc>
          <w:tcPr>
            <w:tcW w:w="3187" w:type="dxa"/>
          </w:tcPr>
          <w:p w:rsidR="00992359" w:rsidRPr="007B2A26" w:rsidRDefault="00553F82">
            <w:pPr>
              <w:pStyle w:val="ConsPlusNormal"/>
              <w:jc w:val="center"/>
              <w:rPr>
                <w:szCs w:val="24"/>
              </w:rPr>
            </w:pPr>
            <w:r w:rsidRPr="007B2A26">
              <w:rPr>
                <w:szCs w:val="24"/>
              </w:rPr>
              <w:t>Расположение места отбора проб</w:t>
            </w:r>
          </w:p>
        </w:tc>
        <w:tc>
          <w:tcPr>
            <w:tcW w:w="3187" w:type="dxa"/>
          </w:tcPr>
          <w:p w:rsidR="00992359" w:rsidRPr="007B2A26" w:rsidRDefault="00553F82">
            <w:pPr>
              <w:pStyle w:val="ConsPlusNormal"/>
              <w:jc w:val="center"/>
              <w:rPr>
                <w:szCs w:val="24"/>
              </w:rPr>
            </w:pPr>
            <w:r w:rsidRPr="007B2A26">
              <w:rPr>
                <w:szCs w:val="24"/>
              </w:rPr>
              <w:t>Характеристика места отбора проб</w:t>
            </w:r>
          </w:p>
        </w:tc>
        <w:tc>
          <w:tcPr>
            <w:tcW w:w="3123" w:type="dxa"/>
          </w:tcPr>
          <w:p w:rsidR="00992359" w:rsidRPr="007B2A26" w:rsidRDefault="00553F82">
            <w:pPr>
              <w:pStyle w:val="ConsPlusNormal"/>
              <w:jc w:val="center"/>
              <w:rPr>
                <w:szCs w:val="24"/>
              </w:rPr>
            </w:pPr>
            <w:r w:rsidRPr="007B2A26">
              <w:rPr>
                <w:szCs w:val="24"/>
              </w:rPr>
              <w:t>Частота отбора проб</w:t>
            </w:r>
          </w:p>
        </w:tc>
      </w:tr>
      <w:tr w:rsidR="007B2A26" w:rsidRPr="007B2A26" w:rsidTr="0088589C">
        <w:trPr>
          <w:trHeight w:val="283"/>
        </w:trPr>
        <w:tc>
          <w:tcPr>
            <w:tcW w:w="702" w:type="dxa"/>
          </w:tcPr>
          <w:p w:rsidR="00992359" w:rsidRPr="007B2A26" w:rsidRDefault="00553F82">
            <w:pPr>
              <w:pStyle w:val="ConsPlusNormal"/>
              <w:jc w:val="center"/>
              <w:rPr>
                <w:szCs w:val="24"/>
              </w:rPr>
            </w:pPr>
            <w:r w:rsidRPr="007B2A26">
              <w:rPr>
                <w:szCs w:val="24"/>
              </w:rPr>
              <w:t>1</w:t>
            </w:r>
          </w:p>
        </w:tc>
        <w:tc>
          <w:tcPr>
            <w:tcW w:w="3187" w:type="dxa"/>
          </w:tcPr>
          <w:p w:rsidR="00992359" w:rsidRPr="007B2A26" w:rsidRDefault="00553F82">
            <w:pPr>
              <w:pStyle w:val="ConsPlusNormal"/>
              <w:jc w:val="center"/>
              <w:rPr>
                <w:szCs w:val="24"/>
              </w:rPr>
            </w:pPr>
            <w:r w:rsidRPr="007B2A26">
              <w:rPr>
                <w:szCs w:val="24"/>
              </w:rPr>
              <w:t>2</w:t>
            </w:r>
          </w:p>
        </w:tc>
        <w:tc>
          <w:tcPr>
            <w:tcW w:w="3187" w:type="dxa"/>
          </w:tcPr>
          <w:p w:rsidR="00992359" w:rsidRPr="007B2A26" w:rsidRDefault="00553F82">
            <w:pPr>
              <w:pStyle w:val="ConsPlusNormal"/>
              <w:jc w:val="center"/>
              <w:rPr>
                <w:szCs w:val="24"/>
              </w:rPr>
            </w:pPr>
            <w:r w:rsidRPr="007B2A26">
              <w:rPr>
                <w:szCs w:val="24"/>
              </w:rPr>
              <w:t>3</w:t>
            </w:r>
          </w:p>
        </w:tc>
        <w:tc>
          <w:tcPr>
            <w:tcW w:w="3123" w:type="dxa"/>
          </w:tcPr>
          <w:p w:rsidR="00992359" w:rsidRPr="007B2A26" w:rsidRDefault="00553F82">
            <w:pPr>
              <w:pStyle w:val="ConsPlusNormal"/>
              <w:jc w:val="center"/>
              <w:rPr>
                <w:szCs w:val="24"/>
              </w:rPr>
            </w:pPr>
            <w:r w:rsidRPr="007B2A26">
              <w:rPr>
                <w:szCs w:val="24"/>
              </w:rPr>
              <w:t>4</w:t>
            </w:r>
          </w:p>
        </w:tc>
      </w:tr>
      <w:tr w:rsidR="007B2A26" w:rsidRPr="007B2A26" w:rsidTr="0088589C">
        <w:trPr>
          <w:trHeight w:val="296"/>
        </w:trPr>
        <w:tc>
          <w:tcPr>
            <w:tcW w:w="702" w:type="dxa"/>
          </w:tcPr>
          <w:p w:rsidR="00992359" w:rsidRPr="007B2A26" w:rsidRDefault="00992359">
            <w:pPr>
              <w:pStyle w:val="ConsPlusNormal"/>
              <w:jc w:val="center"/>
              <w:rPr>
                <w:szCs w:val="24"/>
              </w:rPr>
            </w:pPr>
          </w:p>
        </w:tc>
        <w:tc>
          <w:tcPr>
            <w:tcW w:w="3187" w:type="dxa"/>
          </w:tcPr>
          <w:p w:rsidR="00992359" w:rsidRPr="007B2A26" w:rsidRDefault="00992359">
            <w:pPr>
              <w:pStyle w:val="ConsPlusNormal"/>
              <w:jc w:val="center"/>
              <w:rPr>
                <w:szCs w:val="24"/>
              </w:rPr>
            </w:pPr>
          </w:p>
        </w:tc>
        <w:tc>
          <w:tcPr>
            <w:tcW w:w="3187" w:type="dxa"/>
          </w:tcPr>
          <w:p w:rsidR="00992359" w:rsidRPr="007B2A26" w:rsidRDefault="00992359">
            <w:pPr>
              <w:pStyle w:val="ConsPlusNormal"/>
              <w:jc w:val="center"/>
              <w:rPr>
                <w:szCs w:val="24"/>
              </w:rPr>
            </w:pPr>
          </w:p>
        </w:tc>
        <w:tc>
          <w:tcPr>
            <w:tcW w:w="3123" w:type="dxa"/>
          </w:tcPr>
          <w:p w:rsidR="00992359" w:rsidRPr="007B2A26" w:rsidRDefault="00992359">
            <w:pPr>
              <w:pStyle w:val="ConsPlusNormal"/>
              <w:jc w:val="center"/>
              <w:rPr>
                <w:szCs w:val="24"/>
              </w:rPr>
            </w:pPr>
          </w:p>
        </w:tc>
      </w:tr>
    </w:tbl>
    <w:p w:rsidR="00992359" w:rsidRPr="007B2A26" w:rsidRDefault="00992359">
      <w:pPr>
        <w:pStyle w:val="ConsPlusNormal"/>
        <w:jc w:val="both"/>
        <w:rPr>
          <w:szCs w:val="24"/>
        </w:rPr>
      </w:pP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    Схема  расположения  узлов  учета  и  мест  отбора  проб  холодной воды</w:t>
      </w:r>
      <w:r w:rsidR="0088589C">
        <w:rPr>
          <w:rFonts w:ascii="Times New Roman" w:hAnsi="Times New Roman" w:cs="Times New Roman"/>
          <w:sz w:val="24"/>
          <w:szCs w:val="24"/>
        </w:rPr>
        <w:t xml:space="preserve"> </w:t>
      </w:r>
      <w:r w:rsidRPr="007B2A26">
        <w:rPr>
          <w:rFonts w:ascii="Times New Roman" w:hAnsi="Times New Roman" w:cs="Times New Roman"/>
          <w:sz w:val="24"/>
          <w:szCs w:val="24"/>
        </w:rPr>
        <w:t>прилагается.</w:t>
      </w:r>
    </w:p>
    <w:p w:rsidR="00992359" w:rsidRPr="007B2A26" w:rsidRDefault="00992359">
      <w:pPr>
        <w:pStyle w:val="ConsPlusNonformat"/>
        <w:jc w:val="both"/>
        <w:rPr>
          <w:rFonts w:ascii="Times New Roman" w:hAnsi="Times New Roman" w:cs="Times New Roman"/>
          <w:sz w:val="24"/>
          <w:szCs w:val="24"/>
        </w:rPr>
      </w:pP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Организация водопроводн</w:t>
      </w:r>
      <w:proofErr w:type="gramStart"/>
      <w:r w:rsidRPr="007B2A26">
        <w:rPr>
          <w:rFonts w:ascii="Times New Roman" w:hAnsi="Times New Roman" w:cs="Times New Roman"/>
          <w:sz w:val="24"/>
          <w:szCs w:val="24"/>
        </w:rPr>
        <w:t>о-</w:t>
      </w:r>
      <w:proofErr w:type="gramEnd"/>
      <w:r w:rsidRPr="007B2A26">
        <w:rPr>
          <w:rFonts w:ascii="Times New Roman" w:hAnsi="Times New Roman" w:cs="Times New Roman"/>
          <w:sz w:val="24"/>
          <w:szCs w:val="24"/>
        </w:rPr>
        <w:t xml:space="preserve">                                           Абонент</w:t>
      </w: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канализационного хозяйства</w:t>
      </w:r>
    </w:p>
    <w:p w:rsidR="00992359" w:rsidRPr="007B2A26" w:rsidRDefault="00992359">
      <w:pPr>
        <w:pStyle w:val="ConsPlusNonformat"/>
        <w:jc w:val="both"/>
        <w:rPr>
          <w:rFonts w:ascii="Times New Roman" w:hAnsi="Times New Roman" w:cs="Times New Roman"/>
          <w:sz w:val="24"/>
          <w:szCs w:val="24"/>
        </w:rPr>
      </w:pP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______________________________________ </w:t>
      </w:r>
      <w:r w:rsidR="00A6624F">
        <w:rPr>
          <w:rFonts w:ascii="Times New Roman" w:hAnsi="Times New Roman" w:cs="Times New Roman"/>
          <w:sz w:val="24"/>
          <w:szCs w:val="24"/>
        </w:rPr>
        <w:t xml:space="preserve">     </w:t>
      </w:r>
      <w:r w:rsidRPr="007B2A26">
        <w:rPr>
          <w:rFonts w:ascii="Times New Roman" w:hAnsi="Times New Roman" w:cs="Times New Roman"/>
          <w:sz w:val="24"/>
          <w:szCs w:val="24"/>
        </w:rPr>
        <w:t>____________________________________</w:t>
      </w:r>
    </w:p>
    <w:p w:rsidR="00992359" w:rsidRPr="007B2A26" w:rsidRDefault="00992359">
      <w:pPr>
        <w:pStyle w:val="ConsPlusNonformat"/>
        <w:jc w:val="both"/>
        <w:rPr>
          <w:rFonts w:ascii="Times New Roman" w:hAnsi="Times New Roman" w:cs="Times New Roman"/>
          <w:sz w:val="24"/>
          <w:szCs w:val="24"/>
        </w:rPr>
      </w:pP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"__" ______________ 20__ г.         </w:t>
      </w:r>
      <w:r w:rsidR="0088589C">
        <w:rPr>
          <w:rFonts w:ascii="Times New Roman" w:hAnsi="Times New Roman" w:cs="Times New Roman"/>
          <w:sz w:val="24"/>
          <w:szCs w:val="24"/>
        </w:rPr>
        <w:t xml:space="preserve">                </w:t>
      </w:r>
      <w:r w:rsidRPr="007B2A26">
        <w:rPr>
          <w:rFonts w:ascii="Times New Roman" w:hAnsi="Times New Roman" w:cs="Times New Roman"/>
          <w:sz w:val="24"/>
          <w:szCs w:val="24"/>
        </w:rPr>
        <w:t xml:space="preserve">  </w:t>
      </w:r>
      <w:r w:rsidR="00A6624F">
        <w:rPr>
          <w:rFonts w:ascii="Times New Roman" w:hAnsi="Times New Roman" w:cs="Times New Roman"/>
          <w:sz w:val="24"/>
          <w:szCs w:val="24"/>
        </w:rPr>
        <w:t xml:space="preserve">     </w:t>
      </w:r>
      <w:r w:rsidRPr="007B2A26">
        <w:rPr>
          <w:rFonts w:ascii="Times New Roman" w:hAnsi="Times New Roman" w:cs="Times New Roman"/>
          <w:sz w:val="24"/>
          <w:szCs w:val="24"/>
        </w:rPr>
        <w:t xml:space="preserve"> "__" ______________ 20__ г.</w:t>
      </w:r>
    </w:p>
    <w:p w:rsidR="00992359" w:rsidRPr="007B2A26" w:rsidRDefault="00992359">
      <w:pPr>
        <w:pStyle w:val="ConsPlusNormal"/>
        <w:rPr>
          <w:szCs w:val="24"/>
        </w:rPr>
      </w:pPr>
    </w:p>
    <w:p w:rsidR="00992359" w:rsidRPr="007B2A26" w:rsidRDefault="00992359">
      <w:pPr>
        <w:pStyle w:val="ConsPlusNormal"/>
        <w:rPr>
          <w:szCs w:val="24"/>
        </w:rPr>
      </w:pPr>
    </w:p>
    <w:p w:rsidR="00992359" w:rsidRDefault="00992359">
      <w:pPr>
        <w:pStyle w:val="ConsPlusNormal"/>
        <w:rPr>
          <w:szCs w:val="24"/>
        </w:rPr>
      </w:pPr>
    </w:p>
    <w:p w:rsidR="00A6624F" w:rsidRPr="007B2A26" w:rsidRDefault="00A6624F">
      <w:pPr>
        <w:pStyle w:val="ConsPlusNormal"/>
        <w:rPr>
          <w:szCs w:val="24"/>
        </w:rPr>
      </w:pPr>
    </w:p>
    <w:p w:rsidR="00992359" w:rsidRPr="007B2A26" w:rsidRDefault="00992359">
      <w:pPr>
        <w:pStyle w:val="ConsPlusNormal"/>
        <w:rPr>
          <w:szCs w:val="24"/>
        </w:rPr>
      </w:pPr>
    </w:p>
    <w:p w:rsidR="00992359" w:rsidRPr="007B2A26" w:rsidRDefault="00553F82">
      <w:pPr>
        <w:pStyle w:val="ConsPlusNormal"/>
        <w:jc w:val="right"/>
        <w:outlineLvl w:val="0"/>
        <w:rPr>
          <w:szCs w:val="24"/>
        </w:rPr>
      </w:pPr>
      <w:r w:rsidRPr="007B2A26">
        <w:rPr>
          <w:szCs w:val="24"/>
        </w:rPr>
        <w:lastRenderedPageBreak/>
        <w:t xml:space="preserve">Приложение </w:t>
      </w:r>
      <w:r>
        <w:rPr>
          <w:szCs w:val="24"/>
        </w:rPr>
        <w:t>№</w:t>
      </w:r>
      <w:r w:rsidRPr="007B2A26">
        <w:rPr>
          <w:szCs w:val="24"/>
        </w:rPr>
        <w:t xml:space="preserve"> </w:t>
      </w:r>
      <w:r w:rsidR="00F22A68">
        <w:rPr>
          <w:szCs w:val="24"/>
        </w:rPr>
        <w:t>6</w:t>
      </w:r>
    </w:p>
    <w:p w:rsidR="00992359" w:rsidRDefault="00553F82">
      <w:pPr>
        <w:pStyle w:val="ConsPlusNormal"/>
        <w:jc w:val="right"/>
        <w:rPr>
          <w:szCs w:val="24"/>
        </w:rPr>
      </w:pPr>
      <w:r w:rsidRPr="007B2A26">
        <w:rPr>
          <w:szCs w:val="24"/>
        </w:rPr>
        <w:t>к договору</w:t>
      </w:r>
      <w:r w:rsidR="00A6624F">
        <w:rPr>
          <w:szCs w:val="24"/>
        </w:rPr>
        <w:t xml:space="preserve"> </w:t>
      </w:r>
      <w:r w:rsidRPr="007B2A26">
        <w:rPr>
          <w:szCs w:val="24"/>
        </w:rPr>
        <w:t>холодного водоснабжения</w:t>
      </w:r>
    </w:p>
    <w:p w:rsidR="0088589C" w:rsidRPr="009342E4" w:rsidRDefault="0088589C" w:rsidP="0088589C">
      <w:pPr>
        <w:jc w:val="right"/>
        <w:rPr>
          <w:rFonts w:ascii="Times New Roman" w:eastAsia="Times New Roman" w:hAnsi="Times New Roman" w:cs="Times New Roman"/>
          <w:sz w:val="24"/>
          <w:szCs w:val="24"/>
        </w:rPr>
      </w:pPr>
      <w:r w:rsidRPr="009342E4">
        <w:rPr>
          <w:rFonts w:ascii="Times New Roman" w:eastAsia="Times New Roman" w:hAnsi="Times New Roman" w:cs="Times New Roman"/>
          <w:sz w:val="24"/>
          <w:szCs w:val="24"/>
        </w:rPr>
        <w:t>от «</w:t>
      </w:r>
      <w:r>
        <w:rPr>
          <w:rFonts w:ascii="Times New Roman" w:eastAsia="Times New Roman" w:hAnsi="Times New Roman" w:cs="Times New Roman"/>
          <w:sz w:val="24"/>
          <w:szCs w:val="24"/>
        </w:rPr>
        <w:t>___</w:t>
      </w:r>
      <w:r w:rsidRPr="009342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w:t>
      </w:r>
      <w:r w:rsidRPr="009342E4">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__</w:t>
      </w:r>
      <w:r w:rsidRPr="009342E4">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______</w:t>
      </w:r>
    </w:p>
    <w:p w:rsidR="0088589C" w:rsidRPr="007B2A26" w:rsidRDefault="0088589C">
      <w:pPr>
        <w:pStyle w:val="ConsPlusNormal"/>
        <w:jc w:val="right"/>
        <w:rPr>
          <w:szCs w:val="24"/>
        </w:rPr>
      </w:pPr>
    </w:p>
    <w:p w:rsidR="00992359" w:rsidRPr="007B2A26" w:rsidRDefault="00992359">
      <w:pPr>
        <w:pStyle w:val="ConsPlusNormal"/>
        <w:jc w:val="right"/>
        <w:rPr>
          <w:szCs w:val="24"/>
        </w:rPr>
      </w:pPr>
    </w:p>
    <w:p w:rsidR="00992359" w:rsidRPr="007B2A26" w:rsidRDefault="00992359">
      <w:pPr>
        <w:pStyle w:val="ConsPlusNormal"/>
        <w:jc w:val="right"/>
        <w:rPr>
          <w:szCs w:val="24"/>
        </w:rPr>
      </w:pPr>
    </w:p>
    <w:p w:rsidR="00992359" w:rsidRPr="007B2A26" w:rsidRDefault="00553F82" w:rsidP="00F22A68">
      <w:pPr>
        <w:pStyle w:val="ConsPlusNonformat"/>
        <w:jc w:val="center"/>
        <w:rPr>
          <w:rFonts w:ascii="Times New Roman" w:hAnsi="Times New Roman" w:cs="Times New Roman"/>
          <w:sz w:val="24"/>
          <w:szCs w:val="24"/>
        </w:rPr>
      </w:pPr>
      <w:bookmarkStart w:id="11" w:name="P495"/>
      <w:bookmarkEnd w:id="11"/>
      <w:r w:rsidRPr="007B2A26">
        <w:rPr>
          <w:rFonts w:ascii="Times New Roman" w:hAnsi="Times New Roman" w:cs="Times New Roman"/>
          <w:sz w:val="24"/>
          <w:szCs w:val="24"/>
        </w:rPr>
        <w:t>ПОКАЗАТЕЛИ</w:t>
      </w:r>
    </w:p>
    <w:p w:rsidR="00992359" w:rsidRPr="007B2A26" w:rsidRDefault="00553F82" w:rsidP="00F22A68">
      <w:pPr>
        <w:pStyle w:val="ConsPlusNonformat"/>
        <w:jc w:val="center"/>
        <w:rPr>
          <w:rFonts w:ascii="Times New Roman" w:hAnsi="Times New Roman" w:cs="Times New Roman"/>
          <w:sz w:val="24"/>
          <w:szCs w:val="24"/>
        </w:rPr>
      </w:pPr>
      <w:r w:rsidRPr="007B2A26">
        <w:rPr>
          <w:rFonts w:ascii="Times New Roman" w:hAnsi="Times New Roman" w:cs="Times New Roman"/>
          <w:sz w:val="24"/>
          <w:szCs w:val="24"/>
        </w:rPr>
        <w:t>качества холодной (технической) воды</w:t>
      </w:r>
    </w:p>
    <w:p w:rsidR="00992359" w:rsidRPr="007B2A26" w:rsidRDefault="00992359">
      <w:pPr>
        <w:pStyle w:val="ConsPlusNormal"/>
        <w:jc w:val="both"/>
        <w:rPr>
          <w:szCs w:val="24"/>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51"/>
        <w:gridCol w:w="5498"/>
      </w:tblGrid>
      <w:tr w:rsidR="007B2A26" w:rsidRPr="007B2A26" w:rsidTr="0088589C">
        <w:trPr>
          <w:trHeight w:val="989"/>
        </w:trPr>
        <w:tc>
          <w:tcPr>
            <w:tcW w:w="4851" w:type="dxa"/>
          </w:tcPr>
          <w:p w:rsidR="00992359" w:rsidRPr="007B2A26" w:rsidRDefault="00553F82">
            <w:pPr>
              <w:pStyle w:val="ConsPlusNormal"/>
              <w:jc w:val="center"/>
              <w:rPr>
                <w:szCs w:val="24"/>
              </w:rPr>
            </w:pPr>
            <w:r w:rsidRPr="007B2A26">
              <w:rPr>
                <w:szCs w:val="24"/>
              </w:rPr>
              <w:t>Показатели качества холодной (технической) воды (абсолютные величины)</w:t>
            </w:r>
          </w:p>
        </w:tc>
        <w:tc>
          <w:tcPr>
            <w:tcW w:w="5498" w:type="dxa"/>
          </w:tcPr>
          <w:p w:rsidR="00992359" w:rsidRPr="007B2A26" w:rsidRDefault="00553F82">
            <w:pPr>
              <w:pStyle w:val="ConsPlusNormal"/>
              <w:jc w:val="center"/>
              <w:rPr>
                <w:szCs w:val="24"/>
              </w:rPr>
            </w:pPr>
            <w:r w:rsidRPr="007B2A26">
              <w:rPr>
                <w:szCs w:val="24"/>
              </w:rPr>
              <w:t>Допустимые отклонения показателей качества холодной (технической) воды</w:t>
            </w:r>
          </w:p>
        </w:tc>
      </w:tr>
      <w:tr w:rsidR="007B2A26" w:rsidRPr="007B2A26" w:rsidTr="0088589C">
        <w:trPr>
          <w:trHeight w:val="324"/>
        </w:trPr>
        <w:tc>
          <w:tcPr>
            <w:tcW w:w="4851" w:type="dxa"/>
          </w:tcPr>
          <w:p w:rsidR="00992359" w:rsidRPr="007B2A26" w:rsidRDefault="00553F82">
            <w:pPr>
              <w:pStyle w:val="ConsPlusNormal"/>
              <w:jc w:val="center"/>
              <w:rPr>
                <w:szCs w:val="24"/>
              </w:rPr>
            </w:pPr>
            <w:r w:rsidRPr="007B2A26">
              <w:rPr>
                <w:szCs w:val="24"/>
              </w:rPr>
              <w:t>1</w:t>
            </w:r>
          </w:p>
        </w:tc>
        <w:tc>
          <w:tcPr>
            <w:tcW w:w="5498" w:type="dxa"/>
          </w:tcPr>
          <w:p w:rsidR="00992359" w:rsidRPr="007B2A26" w:rsidRDefault="00553F82">
            <w:pPr>
              <w:pStyle w:val="ConsPlusNormal"/>
              <w:jc w:val="center"/>
              <w:rPr>
                <w:szCs w:val="24"/>
              </w:rPr>
            </w:pPr>
            <w:r w:rsidRPr="007B2A26">
              <w:rPr>
                <w:szCs w:val="24"/>
              </w:rPr>
              <w:t>2</w:t>
            </w:r>
          </w:p>
        </w:tc>
      </w:tr>
      <w:tr w:rsidR="007B2A26" w:rsidRPr="007B2A26" w:rsidTr="0088589C">
        <w:trPr>
          <w:trHeight w:val="339"/>
        </w:trPr>
        <w:tc>
          <w:tcPr>
            <w:tcW w:w="4851" w:type="dxa"/>
          </w:tcPr>
          <w:p w:rsidR="00992359" w:rsidRPr="007B2A26" w:rsidRDefault="00992359">
            <w:pPr>
              <w:pStyle w:val="ConsPlusNormal"/>
              <w:jc w:val="center"/>
              <w:rPr>
                <w:szCs w:val="24"/>
              </w:rPr>
            </w:pPr>
          </w:p>
        </w:tc>
        <w:tc>
          <w:tcPr>
            <w:tcW w:w="5498" w:type="dxa"/>
          </w:tcPr>
          <w:p w:rsidR="00992359" w:rsidRPr="007B2A26" w:rsidRDefault="00992359">
            <w:pPr>
              <w:pStyle w:val="ConsPlusNormal"/>
              <w:jc w:val="center"/>
              <w:rPr>
                <w:szCs w:val="24"/>
              </w:rPr>
            </w:pPr>
          </w:p>
        </w:tc>
      </w:tr>
    </w:tbl>
    <w:p w:rsidR="00992359" w:rsidRDefault="00992359">
      <w:pPr>
        <w:pStyle w:val="ConsPlusNormal"/>
        <w:jc w:val="both"/>
        <w:rPr>
          <w:szCs w:val="24"/>
        </w:rPr>
      </w:pPr>
    </w:p>
    <w:p w:rsidR="0088589C" w:rsidRDefault="0088589C">
      <w:pPr>
        <w:pStyle w:val="ConsPlusNormal"/>
        <w:jc w:val="both"/>
        <w:rPr>
          <w:szCs w:val="24"/>
        </w:rPr>
      </w:pPr>
    </w:p>
    <w:p w:rsidR="0088589C" w:rsidRDefault="0088589C">
      <w:pPr>
        <w:pStyle w:val="ConsPlusNormal"/>
        <w:jc w:val="both"/>
        <w:rPr>
          <w:szCs w:val="24"/>
        </w:rPr>
      </w:pPr>
    </w:p>
    <w:p w:rsidR="0088589C" w:rsidRPr="007B2A26" w:rsidRDefault="0088589C">
      <w:pPr>
        <w:pStyle w:val="ConsPlusNormal"/>
        <w:jc w:val="both"/>
        <w:rPr>
          <w:szCs w:val="24"/>
        </w:rPr>
      </w:pP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Организация водопроводн</w:t>
      </w:r>
      <w:proofErr w:type="gramStart"/>
      <w:r w:rsidRPr="007B2A26">
        <w:rPr>
          <w:rFonts w:ascii="Times New Roman" w:hAnsi="Times New Roman" w:cs="Times New Roman"/>
          <w:sz w:val="24"/>
          <w:szCs w:val="24"/>
        </w:rPr>
        <w:t>о-</w:t>
      </w:r>
      <w:proofErr w:type="gramEnd"/>
      <w:r w:rsidRPr="007B2A26">
        <w:rPr>
          <w:rFonts w:ascii="Times New Roman" w:hAnsi="Times New Roman" w:cs="Times New Roman"/>
          <w:sz w:val="24"/>
          <w:szCs w:val="24"/>
        </w:rPr>
        <w:t xml:space="preserve">                                           Абонент</w:t>
      </w: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канализационного хозяйства</w:t>
      </w:r>
    </w:p>
    <w:p w:rsidR="00992359" w:rsidRPr="007B2A26" w:rsidRDefault="00992359">
      <w:pPr>
        <w:pStyle w:val="ConsPlusNonformat"/>
        <w:jc w:val="both"/>
        <w:rPr>
          <w:rFonts w:ascii="Times New Roman" w:hAnsi="Times New Roman" w:cs="Times New Roman"/>
          <w:sz w:val="24"/>
          <w:szCs w:val="24"/>
        </w:rPr>
      </w:pP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______________________________________ </w:t>
      </w:r>
      <w:r w:rsidR="00A6624F">
        <w:rPr>
          <w:rFonts w:ascii="Times New Roman" w:hAnsi="Times New Roman" w:cs="Times New Roman"/>
          <w:sz w:val="24"/>
          <w:szCs w:val="24"/>
        </w:rPr>
        <w:t xml:space="preserve">     </w:t>
      </w:r>
      <w:r w:rsidRPr="007B2A26">
        <w:rPr>
          <w:rFonts w:ascii="Times New Roman" w:hAnsi="Times New Roman" w:cs="Times New Roman"/>
          <w:sz w:val="24"/>
          <w:szCs w:val="24"/>
        </w:rPr>
        <w:t>____________________________________</w:t>
      </w:r>
    </w:p>
    <w:p w:rsidR="00992359" w:rsidRPr="007B2A26" w:rsidRDefault="00992359">
      <w:pPr>
        <w:pStyle w:val="ConsPlusNonformat"/>
        <w:jc w:val="both"/>
        <w:rPr>
          <w:rFonts w:ascii="Times New Roman" w:hAnsi="Times New Roman" w:cs="Times New Roman"/>
          <w:sz w:val="24"/>
          <w:szCs w:val="24"/>
        </w:rPr>
      </w:pPr>
    </w:p>
    <w:p w:rsidR="00992359" w:rsidRPr="007B2A26" w:rsidRDefault="00553F82">
      <w:pPr>
        <w:pStyle w:val="ConsPlusNonformat"/>
        <w:jc w:val="both"/>
        <w:rPr>
          <w:rFonts w:ascii="Times New Roman" w:hAnsi="Times New Roman" w:cs="Times New Roman"/>
          <w:sz w:val="24"/>
          <w:szCs w:val="24"/>
        </w:rPr>
      </w:pPr>
      <w:r w:rsidRPr="007B2A26">
        <w:rPr>
          <w:rFonts w:ascii="Times New Roman" w:hAnsi="Times New Roman" w:cs="Times New Roman"/>
          <w:sz w:val="24"/>
          <w:szCs w:val="24"/>
        </w:rPr>
        <w:t xml:space="preserve">"__" ______________ 20__ г.                   </w:t>
      </w:r>
      <w:r w:rsidR="0088589C">
        <w:rPr>
          <w:rFonts w:ascii="Times New Roman" w:hAnsi="Times New Roman" w:cs="Times New Roman"/>
          <w:sz w:val="24"/>
          <w:szCs w:val="24"/>
        </w:rPr>
        <w:t xml:space="preserve">         </w:t>
      </w:r>
      <w:r w:rsidR="00A6624F">
        <w:rPr>
          <w:rFonts w:ascii="Times New Roman" w:hAnsi="Times New Roman" w:cs="Times New Roman"/>
          <w:sz w:val="24"/>
          <w:szCs w:val="24"/>
        </w:rPr>
        <w:t xml:space="preserve">    </w:t>
      </w:r>
      <w:r w:rsidR="0088589C">
        <w:rPr>
          <w:rFonts w:ascii="Times New Roman" w:hAnsi="Times New Roman" w:cs="Times New Roman"/>
          <w:sz w:val="24"/>
          <w:szCs w:val="24"/>
        </w:rPr>
        <w:t xml:space="preserve"> </w:t>
      </w:r>
      <w:r w:rsidRPr="007B2A26">
        <w:rPr>
          <w:rFonts w:ascii="Times New Roman" w:hAnsi="Times New Roman" w:cs="Times New Roman"/>
          <w:sz w:val="24"/>
          <w:szCs w:val="24"/>
        </w:rPr>
        <w:t>"__" ______________ 20__ г.</w:t>
      </w:r>
    </w:p>
    <w:p w:rsidR="00992359" w:rsidRPr="007B2A26" w:rsidRDefault="00992359">
      <w:pPr>
        <w:pStyle w:val="ConsPlusNormal"/>
        <w:jc w:val="right"/>
        <w:rPr>
          <w:szCs w:val="24"/>
        </w:rPr>
      </w:pPr>
    </w:p>
    <w:p w:rsidR="00992359" w:rsidRPr="007B2A26" w:rsidRDefault="00992359">
      <w:pPr>
        <w:pStyle w:val="ConsPlusNormal"/>
        <w:jc w:val="right"/>
        <w:rPr>
          <w:szCs w:val="24"/>
        </w:rPr>
      </w:pPr>
    </w:p>
    <w:p w:rsidR="00992359" w:rsidRPr="007B2A26" w:rsidRDefault="00992359">
      <w:pPr>
        <w:pStyle w:val="ConsPlusNormal"/>
        <w:jc w:val="right"/>
        <w:rPr>
          <w:szCs w:val="24"/>
        </w:rPr>
      </w:pPr>
    </w:p>
    <w:p w:rsidR="007B2A26" w:rsidRPr="007B2A26" w:rsidRDefault="007B2A26">
      <w:pPr>
        <w:pStyle w:val="ConsPlusNormal"/>
        <w:jc w:val="right"/>
        <w:rPr>
          <w:szCs w:val="24"/>
        </w:rPr>
      </w:pPr>
    </w:p>
    <w:p w:rsidR="00992359" w:rsidRDefault="00992359">
      <w:pPr>
        <w:pStyle w:val="ConsPlusNormal"/>
        <w:jc w:val="right"/>
        <w:rPr>
          <w:szCs w:val="24"/>
        </w:rPr>
      </w:pPr>
    </w:p>
    <w:p w:rsidR="00F22A68" w:rsidRDefault="00F22A68">
      <w:pPr>
        <w:pStyle w:val="ConsPlusNormal"/>
        <w:jc w:val="right"/>
        <w:rPr>
          <w:szCs w:val="24"/>
        </w:rPr>
      </w:pPr>
    </w:p>
    <w:p w:rsidR="00F22A68" w:rsidRDefault="00F22A68">
      <w:pPr>
        <w:pStyle w:val="ConsPlusNormal"/>
        <w:jc w:val="right"/>
        <w:rPr>
          <w:szCs w:val="24"/>
        </w:rPr>
      </w:pPr>
    </w:p>
    <w:p w:rsidR="00F22A68" w:rsidRDefault="00F22A68">
      <w:pPr>
        <w:pStyle w:val="ConsPlusNormal"/>
        <w:jc w:val="right"/>
        <w:rPr>
          <w:szCs w:val="24"/>
        </w:rPr>
      </w:pPr>
    </w:p>
    <w:p w:rsidR="00F22A68" w:rsidRDefault="00F22A68">
      <w:pPr>
        <w:pStyle w:val="ConsPlusNormal"/>
        <w:jc w:val="right"/>
        <w:rPr>
          <w:szCs w:val="24"/>
        </w:rPr>
      </w:pPr>
    </w:p>
    <w:p w:rsidR="00F22A68" w:rsidRDefault="00F22A68">
      <w:pPr>
        <w:pStyle w:val="ConsPlusNormal"/>
        <w:jc w:val="right"/>
        <w:rPr>
          <w:szCs w:val="24"/>
        </w:rPr>
      </w:pPr>
    </w:p>
    <w:p w:rsidR="00F22A68" w:rsidRDefault="00F22A68">
      <w:pPr>
        <w:pStyle w:val="ConsPlusNormal"/>
        <w:jc w:val="right"/>
        <w:rPr>
          <w:szCs w:val="24"/>
        </w:rPr>
      </w:pPr>
    </w:p>
    <w:p w:rsidR="00F22A68" w:rsidRDefault="00F22A68">
      <w:pPr>
        <w:pStyle w:val="ConsPlusNormal"/>
        <w:jc w:val="right"/>
        <w:rPr>
          <w:szCs w:val="24"/>
        </w:rPr>
      </w:pPr>
    </w:p>
    <w:p w:rsidR="00F22A68" w:rsidRDefault="00F22A68">
      <w:pPr>
        <w:pStyle w:val="ConsPlusNormal"/>
        <w:jc w:val="right"/>
        <w:rPr>
          <w:szCs w:val="24"/>
        </w:rPr>
      </w:pPr>
    </w:p>
    <w:p w:rsidR="00F22A68" w:rsidRDefault="00F22A68">
      <w:pPr>
        <w:pStyle w:val="ConsPlusNormal"/>
        <w:jc w:val="right"/>
        <w:rPr>
          <w:szCs w:val="24"/>
        </w:rPr>
      </w:pPr>
    </w:p>
    <w:p w:rsidR="00F22A68" w:rsidRDefault="00F22A68">
      <w:pPr>
        <w:pStyle w:val="ConsPlusNormal"/>
        <w:jc w:val="right"/>
        <w:rPr>
          <w:szCs w:val="24"/>
        </w:rPr>
      </w:pPr>
    </w:p>
    <w:p w:rsidR="00F22A68" w:rsidRDefault="00F22A68">
      <w:pPr>
        <w:pStyle w:val="ConsPlusNormal"/>
        <w:jc w:val="right"/>
        <w:rPr>
          <w:szCs w:val="24"/>
        </w:rPr>
      </w:pPr>
    </w:p>
    <w:p w:rsidR="00F22A68" w:rsidRDefault="00F22A68">
      <w:pPr>
        <w:pStyle w:val="ConsPlusNormal"/>
        <w:jc w:val="right"/>
        <w:rPr>
          <w:szCs w:val="24"/>
        </w:rPr>
      </w:pPr>
    </w:p>
    <w:p w:rsidR="00F22A68" w:rsidRDefault="00F22A68">
      <w:pPr>
        <w:pStyle w:val="ConsPlusNormal"/>
        <w:jc w:val="right"/>
        <w:rPr>
          <w:szCs w:val="24"/>
        </w:rPr>
      </w:pPr>
    </w:p>
    <w:p w:rsidR="00A6624F" w:rsidRDefault="00A6624F">
      <w:pPr>
        <w:pStyle w:val="ConsPlusNormal"/>
        <w:jc w:val="right"/>
        <w:rPr>
          <w:szCs w:val="24"/>
        </w:rPr>
      </w:pPr>
    </w:p>
    <w:p w:rsidR="00F22A68" w:rsidRDefault="00F22A68">
      <w:pPr>
        <w:pStyle w:val="ConsPlusNormal"/>
        <w:jc w:val="right"/>
        <w:rPr>
          <w:szCs w:val="24"/>
        </w:rPr>
      </w:pPr>
    </w:p>
    <w:p w:rsidR="00F22A68" w:rsidRDefault="00F22A68">
      <w:pPr>
        <w:pStyle w:val="ConsPlusNormal"/>
        <w:jc w:val="right"/>
        <w:rPr>
          <w:szCs w:val="24"/>
        </w:rPr>
      </w:pPr>
    </w:p>
    <w:p w:rsidR="00F22A68" w:rsidRDefault="00F22A68">
      <w:pPr>
        <w:pStyle w:val="ConsPlusNormal"/>
        <w:jc w:val="right"/>
        <w:rPr>
          <w:szCs w:val="24"/>
        </w:rPr>
      </w:pPr>
    </w:p>
    <w:p w:rsidR="00F22A68" w:rsidRDefault="00F22A68">
      <w:pPr>
        <w:pStyle w:val="ConsPlusNormal"/>
        <w:jc w:val="right"/>
        <w:rPr>
          <w:szCs w:val="24"/>
        </w:rPr>
      </w:pPr>
    </w:p>
    <w:p w:rsidR="00992359" w:rsidRPr="007B2A26" w:rsidRDefault="00553F82">
      <w:pPr>
        <w:pStyle w:val="ConsPlusNormal"/>
        <w:jc w:val="right"/>
        <w:outlineLvl w:val="0"/>
        <w:rPr>
          <w:szCs w:val="24"/>
        </w:rPr>
      </w:pPr>
      <w:r w:rsidRPr="007B2A26">
        <w:rPr>
          <w:szCs w:val="24"/>
        </w:rPr>
        <w:lastRenderedPageBreak/>
        <w:t xml:space="preserve">Приложение </w:t>
      </w:r>
      <w:r w:rsidR="00F22A68">
        <w:rPr>
          <w:szCs w:val="24"/>
        </w:rPr>
        <w:t>№</w:t>
      </w:r>
      <w:r w:rsidRPr="007B2A26">
        <w:rPr>
          <w:szCs w:val="24"/>
        </w:rPr>
        <w:t xml:space="preserve"> </w:t>
      </w:r>
      <w:r w:rsidR="00F22A68">
        <w:rPr>
          <w:szCs w:val="24"/>
        </w:rPr>
        <w:t>7</w:t>
      </w:r>
    </w:p>
    <w:p w:rsidR="00992359" w:rsidRDefault="00553F82">
      <w:pPr>
        <w:pStyle w:val="ConsPlusNormal"/>
        <w:jc w:val="right"/>
        <w:rPr>
          <w:szCs w:val="24"/>
        </w:rPr>
      </w:pPr>
      <w:r w:rsidRPr="007B2A26">
        <w:rPr>
          <w:szCs w:val="24"/>
        </w:rPr>
        <w:t>к договору</w:t>
      </w:r>
      <w:r w:rsidR="00A6624F">
        <w:rPr>
          <w:szCs w:val="24"/>
        </w:rPr>
        <w:t xml:space="preserve"> </w:t>
      </w:r>
      <w:r w:rsidRPr="007B2A26">
        <w:rPr>
          <w:szCs w:val="24"/>
        </w:rPr>
        <w:t>холодного водоснабжения</w:t>
      </w:r>
    </w:p>
    <w:p w:rsidR="0088589C" w:rsidRPr="009342E4" w:rsidRDefault="0088589C" w:rsidP="0088589C">
      <w:pPr>
        <w:jc w:val="right"/>
        <w:rPr>
          <w:rFonts w:ascii="Times New Roman" w:eastAsia="Times New Roman" w:hAnsi="Times New Roman" w:cs="Times New Roman"/>
          <w:sz w:val="24"/>
          <w:szCs w:val="24"/>
        </w:rPr>
      </w:pPr>
      <w:r w:rsidRPr="009342E4">
        <w:rPr>
          <w:rFonts w:ascii="Times New Roman" w:eastAsia="Times New Roman" w:hAnsi="Times New Roman" w:cs="Times New Roman"/>
          <w:sz w:val="24"/>
          <w:szCs w:val="24"/>
        </w:rPr>
        <w:t>от «</w:t>
      </w:r>
      <w:r>
        <w:rPr>
          <w:rFonts w:ascii="Times New Roman" w:eastAsia="Times New Roman" w:hAnsi="Times New Roman" w:cs="Times New Roman"/>
          <w:sz w:val="24"/>
          <w:szCs w:val="24"/>
        </w:rPr>
        <w:t>___</w:t>
      </w:r>
      <w:r w:rsidRPr="009342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w:t>
      </w:r>
      <w:r w:rsidRPr="009342E4">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__</w:t>
      </w:r>
      <w:r w:rsidRPr="009342E4">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______</w:t>
      </w:r>
    </w:p>
    <w:p w:rsidR="0088589C" w:rsidRPr="007B2A26" w:rsidRDefault="0088589C">
      <w:pPr>
        <w:pStyle w:val="ConsPlusNormal"/>
        <w:jc w:val="right"/>
        <w:rPr>
          <w:szCs w:val="24"/>
        </w:rPr>
      </w:pPr>
    </w:p>
    <w:p w:rsidR="00992359" w:rsidRPr="007B2A26" w:rsidRDefault="00992359">
      <w:pPr>
        <w:pStyle w:val="ConsPlusNormal"/>
        <w:jc w:val="both"/>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B2A26" w:rsidRPr="007B2A26">
        <w:tc>
          <w:tcPr>
            <w:tcW w:w="9071" w:type="dxa"/>
            <w:tcBorders>
              <w:top w:val="nil"/>
              <w:left w:val="nil"/>
              <w:bottom w:val="nil"/>
              <w:right w:val="nil"/>
            </w:tcBorders>
          </w:tcPr>
          <w:p w:rsidR="00992359" w:rsidRPr="007B2A26" w:rsidRDefault="00553F82">
            <w:pPr>
              <w:pStyle w:val="ConsPlusNormal"/>
              <w:jc w:val="center"/>
              <w:rPr>
                <w:szCs w:val="24"/>
              </w:rPr>
            </w:pPr>
            <w:bookmarkStart w:id="12" w:name="P524"/>
            <w:bookmarkEnd w:id="12"/>
            <w:r w:rsidRPr="007B2A26">
              <w:rPr>
                <w:szCs w:val="24"/>
              </w:rPr>
              <w:t>СВЕДЕНИЯ</w:t>
            </w:r>
          </w:p>
          <w:p w:rsidR="00992359" w:rsidRPr="007B2A26" w:rsidRDefault="00553F82">
            <w:pPr>
              <w:pStyle w:val="ConsPlusNormal"/>
              <w:jc w:val="center"/>
              <w:rPr>
                <w:szCs w:val="24"/>
              </w:rPr>
            </w:pPr>
            <w:r w:rsidRPr="007B2A26">
              <w:rPr>
                <w:szCs w:val="24"/>
              </w:rP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992359" w:rsidRPr="007B2A26" w:rsidRDefault="00992359">
      <w:pPr>
        <w:pStyle w:val="ConsPlusNormal"/>
        <w:jc w:val="both"/>
        <w:rPr>
          <w:szCs w:val="24"/>
        </w:rPr>
      </w:pP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1"/>
        <w:gridCol w:w="4825"/>
        <w:gridCol w:w="4644"/>
      </w:tblGrid>
      <w:tr w:rsidR="007B2A26" w:rsidRPr="007B2A26" w:rsidTr="0088589C">
        <w:trPr>
          <w:trHeight w:val="882"/>
        </w:trPr>
        <w:tc>
          <w:tcPr>
            <w:tcW w:w="981" w:type="dxa"/>
          </w:tcPr>
          <w:p w:rsidR="00992359" w:rsidRPr="007B2A26" w:rsidRDefault="0088589C">
            <w:pPr>
              <w:pStyle w:val="ConsPlusNormal"/>
              <w:jc w:val="center"/>
              <w:rPr>
                <w:szCs w:val="24"/>
              </w:rPr>
            </w:pPr>
            <w:r>
              <w:rPr>
                <w:szCs w:val="24"/>
              </w:rPr>
              <w:t>№</w:t>
            </w:r>
            <w:r w:rsidR="00553F82" w:rsidRPr="007B2A26">
              <w:rPr>
                <w:szCs w:val="24"/>
              </w:rPr>
              <w:t xml:space="preserve"> </w:t>
            </w:r>
            <w:proofErr w:type="gramStart"/>
            <w:r w:rsidR="00553F82" w:rsidRPr="007B2A26">
              <w:rPr>
                <w:szCs w:val="24"/>
              </w:rPr>
              <w:t>п</w:t>
            </w:r>
            <w:proofErr w:type="gramEnd"/>
            <w:r w:rsidR="00553F82" w:rsidRPr="007B2A26">
              <w:rPr>
                <w:szCs w:val="24"/>
              </w:rPr>
              <w:t>/п</w:t>
            </w:r>
          </w:p>
        </w:tc>
        <w:tc>
          <w:tcPr>
            <w:tcW w:w="4825" w:type="dxa"/>
          </w:tcPr>
          <w:p w:rsidR="00992359" w:rsidRPr="007B2A26" w:rsidRDefault="00553F82">
            <w:pPr>
              <w:pStyle w:val="ConsPlusNormal"/>
              <w:jc w:val="center"/>
              <w:rPr>
                <w:szCs w:val="24"/>
              </w:rPr>
            </w:pPr>
            <w:r w:rsidRPr="007B2A26">
              <w:rPr>
                <w:szCs w:val="24"/>
              </w:rPr>
              <w:t>Точка подключения (технологического присоединения) объекта абонента</w:t>
            </w:r>
          </w:p>
        </w:tc>
        <w:tc>
          <w:tcPr>
            <w:tcW w:w="4644" w:type="dxa"/>
          </w:tcPr>
          <w:p w:rsidR="00992359" w:rsidRPr="007B2A26" w:rsidRDefault="00553F82">
            <w:pPr>
              <w:pStyle w:val="ConsPlusNormal"/>
              <w:jc w:val="center"/>
              <w:rPr>
                <w:szCs w:val="24"/>
              </w:rPr>
            </w:pPr>
            <w:r w:rsidRPr="007B2A26">
              <w:rPr>
                <w:szCs w:val="24"/>
              </w:rPr>
              <w:t>Подключенная (технологически присоединенная) мощность (нагрузка) (м</w:t>
            </w:r>
            <w:r w:rsidRPr="007B2A26">
              <w:rPr>
                <w:szCs w:val="24"/>
                <w:vertAlign w:val="superscript"/>
              </w:rPr>
              <w:t>3</w:t>
            </w:r>
            <w:r w:rsidRPr="007B2A26">
              <w:rPr>
                <w:szCs w:val="24"/>
              </w:rPr>
              <w:t xml:space="preserve"> в час)</w:t>
            </w:r>
          </w:p>
        </w:tc>
      </w:tr>
      <w:tr w:rsidR="007B2A26" w:rsidRPr="007B2A26" w:rsidTr="0088589C">
        <w:trPr>
          <w:trHeight w:val="294"/>
        </w:trPr>
        <w:tc>
          <w:tcPr>
            <w:tcW w:w="981" w:type="dxa"/>
          </w:tcPr>
          <w:p w:rsidR="00992359" w:rsidRPr="007B2A26" w:rsidRDefault="00553F82">
            <w:pPr>
              <w:pStyle w:val="ConsPlusNormal"/>
              <w:jc w:val="center"/>
              <w:rPr>
                <w:szCs w:val="24"/>
              </w:rPr>
            </w:pPr>
            <w:r w:rsidRPr="007B2A26">
              <w:rPr>
                <w:szCs w:val="24"/>
              </w:rPr>
              <w:t>1</w:t>
            </w:r>
          </w:p>
        </w:tc>
        <w:tc>
          <w:tcPr>
            <w:tcW w:w="4825" w:type="dxa"/>
          </w:tcPr>
          <w:p w:rsidR="00992359" w:rsidRPr="007B2A26" w:rsidRDefault="00553F82">
            <w:pPr>
              <w:pStyle w:val="ConsPlusNormal"/>
              <w:jc w:val="center"/>
              <w:rPr>
                <w:szCs w:val="24"/>
              </w:rPr>
            </w:pPr>
            <w:r w:rsidRPr="007B2A26">
              <w:rPr>
                <w:szCs w:val="24"/>
              </w:rPr>
              <w:t>2</w:t>
            </w:r>
          </w:p>
        </w:tc>
        <w:tc>
          <w:tcPr>
            <w:tcW w:w="4644" w:type="dxa"/>
          </w:tcPr>
          <w:p w:rsidR="00992359" w:rsidRPr="007B2A26" w:rsidRDefault="00553F82">
            <w:pPr>
              <w:pStyle w:val="ConsPlusNormal"/>
              <w:jc w:val="center"/>
              <w:rPr>
                <w:szCs w:val="24"/>
              </w:rPr>
            </w:pPr>
            <w:r w:rsidRPr="007B2A26">
              <w:rPr>
                <w:szCs w:val="24"/>
              </w:rPr>
              <w:t>3</w:t>
            </w:r>
          </w:p>
        </w:tc>
      </w:tr>
      <w:tr w:rsidR="007B2A26" w:rsidRPr="007B2A26" w:rsidTr="0088589C">
        <w:trPr>
          <w:trHeight w:val="308"/>
        </w:trPr>
        <w:tc>
          <w:tcPr>
            <w:tcW w:w="981" w:type="dxa"/>
          </w:tcPr>
          <w:p w:rsidR="00992359" w:rsidRPr="007B2A26" w:rsidRDefault="00553F82">
            <w:pPr>
              <w:pStyle w:val="ConsPlusNormal"/>
              <w:jc w:val="center"/>
              <w:rPr>
                <w:szCs w:val="24"/>
              </w:rPr>
            </w:pPr>
            <w:r w:rsidRPr="007B2A26">
              <w:rPr>
                <w:szCs w:val="24"/>
              </w:rPr>
              <w:t>Итого</w:t>
            </w:r>
          </w:p>
        </w:tc>
        <w:tc>
          <w:tcPr>
            <w:tcW w:w="4825" w:type="dxa"/>
          </w:tcPr>
          <w:p w:rsidR="00992359" w:rsidRPr="007B2A26" w:rsidRDefault="00992359">
            <w:pPr>
              <w:pStyle w:val="ConsPlusNormal"/>
              <w:rPr>
                <w:szCs w:val="24"/>
              </w:rPr>
            </w:pPr>
          </w:p>
        </w:tc>
        <w:tc>
          <w:tcPr>
            <w:tcW w:w="4644" w:type="dxa"/>
          </w:tcPr>
          <w:p w:rsidR="00992359" w:rsidRPr="007B2A26" w:rsidRDefault="00992359">
            <w:pPr>
              <w:pStyle w:val="ConsPlusNormal"/>
              <w:rPr>
                <w:szCs w:val="24"/>
              </w:rPr>
            </w:pPr>
          </w:p>
        </w:tc>
      </w:tr>
    </w:tbl>
    <w:p w:rsidR="00992359" w:rsidRPr="007B2A26" w:rsidRDefault="00992359">
      <w:pPr>
        <w:pStyle w:val="ConsPlusNormal"/>
        <w:jc w:val="both"/>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7B2A26" w:rsidRPr="007B2A26">
        <w:tc>
          <w:tcPr>
            <w:tcW w:w="4361" w:type="dxa"/>
            <w:tcBorders>
              <w:top w:val="nil"/>
              <w:left w:val="nil"/>
              <w:bottom w:val="nil"/>
              <w:right w:val="nil"/>
            </w:tcBorders>
          </w:tcPr>
          <w:p w:rsidR="00992359" w:rsidRPr="007B2A26" w:rsidRDefault="00553F82">
            <w:pPr>
              <w:pStyle w:val="ConsPlusNormal"/>
              <w:rPr>
                <w:szCs w:val="24"/>
              </w:rPr>
            </w:pPr>
            <w:r w:rsidRPr="007B2A26">
              <w:rPr>
                <w:szCs w:val="24"/>
              </w:rPr>
              <w:t>Организация водопроводно-канализационного хозяйства</w:t>
            </w:r>
          </w:p>
        </w:tc>
        <w:tc>
          <w:tcPr>
            <w:tcW w:w="340" w:type="dxa"/>
            <w:tcBorders>
              <w:top w:val="nil"/>
              <w:left w:val="nil"/>
              <w:bottom w:val="nil"/>
              <w:right w:val="nil"/>
            </w:tcBorders>
          </w:tcPr>
          <w:p w:rsidR="00992359" w:rsidRPr="007B2A26" w:rsidRDefault="00992359">
            <w:pPr>
              <w:pStyle w:val="ConsPlusNormal"/>
              <w:rPr>
                <w:szCs w:val="24"/>
              </w:rPr>
            </w:pPr>
          </w:p>
        </w:tc>
        <w:tc>
          <w:tcPr>
            <w:tcW w:w="4365" w:type="dxa"/>
            <w:tcBorders>
              <w:top w:val="nil"/>
              <w:left w:val="nil"/>
              <w:bottom w:val="nil"/>
              <w:right w:val="nil"/>
            </w:tcBorders>
          </w:tcPr>
          <w:p w:rsidR="00992359" w:rsidRPr="007B2A26" w:rsidRDefault="00553F82">
            <w:pPr>
              <w:pStyle w:val="ConsPlusNormal"/>
              <w:jc w:val="both"/>
              <w:rPr>
                <w:szCs w:val="24"/>
              </w:rPr>
            </w:pPr>
            <w:r w:rsidRPr="007B2A26">
              <w:rPr>
                <w:szCs w:val="24"/>
              </w:rPr>
              <w:t>Абонент</w:t>
            </w:r>
          </w:p>
        </w:tc>
      </w:tr>
      <w:tr w:rsidR="007B2A26" w:rsidRPr="007B2A26">
        <w:tc>
          <w:tcPr>
            <w:tcW w:w="4361" w:type="dxa"/>
            <w:tcBorders>
              <w:top w:val="nil"/>
              <w:left w:val="nil"/>
              <w:bottom w:val="single" w:sz="4" w:space="0" w:color="auto"/>
              <w:right w:val="nil"/>
            </w:tcBorders>
          </w:tcPr>
          <w:p w:rsidR="00992359" w:rsidRPr="007B2A26" w:rsidRDefault="00992359">
            <w:pPr>
              <w:pStyle w:val="ConsPlusNormal"/>
              <w:rPr>
                <w:szCs w:val="24"/>
              </w:rPr>
            </w:pPr>
          </w:p>
        </w:tc>
        <w:tc>
          <w:tcPr>
            <w:tcW w:w="340" w:type="dxa"/>
            <w:tcBorders>
              <w:top w:val="nil"/>
              <w:left w:val="nil"/>
              <w:bottom w:val="nil"/>
              <w:right w:val="nil"/>
            </w:tcBorders>
          </w:tcPr>
          <w:p w:rsidR="00992359" w:rsidRPr="007B2A26" w:rsidRDefault="00992359">
            <w:pPr>
              <w:pStyle w:val="ConsPlusNormal"/>
              <w:rPr>
                <w:szCs w:val="24"/>
              </w:rPr>
            </w:pPr>
          </w:p>
        </w:tc>
        <w:tc>
          <w:tcPr>
            <w:tcW w:w="4365" w:type="dxa"/>
            <w:tcBorders>
              <w:top w:val="nil"/>
              <w:left w:val="nil"/>
              <w:bottom w:val="single" w:sz="4" w:space="0" w:color="auto"/>
              <w:right w:val="nil"/>
            </w:tcBorders>
          </w:tcPr>
          <w:p w:rsidR="00992359" w:rsidRPr="007B2A26" w:rsidRDefault="00992359">
            <w:pPr>
              <w:pStyle w:val="ConsPlusNormal"/>
              <w:rPr>
                <w:szCs w:val="24"/>
              </w:rPr>
            </w:pPr>
          </w:p>
        </w:tc>
      </w:tr>
      <w:tr w:rsidR="007B2A26" w:rsidRPr="007B2A26">
        <w:tc>
          <w:tcPr>
            <w:tcW w:w="4361" w:type="dxa"/>
            <w:tcBorders>
              <w:top w:val="single" w:sz="4" w:space="0" w:color="auto"/>
              <w:left w:val="nil"/>
              <w:bottom w:val="nil"/>
              <w:right w:val="nil"/>
            </w:tcBorders>
          </w:tcPr>
          <w:p w:rsidR="00992359" w:rsidRPr="007B2A26" w:rsidRDefault="00992359">
            <w:pPr>
              <w:pStyle w:val="ConsPlusNormal"/>
              <w:rPr>
                <w:szCs w:val="24"/>
              </w:rPr>
            </w:pPr>
          </w:p>
        </w:tc>
        <w:tc>
          <w:tcPr>
            <w:tcW w:w="340" w:type="dxa"/>
            <w:tcBorders>
              <w:top w:val="nil"/>
              <w:left w:val="nil"/>
              <w:bottom w:val="nil"/>
              <w:right w:val="nil"/>
            </w:tcBorders>
          </w:tcPr>
          <w:p w:rsidR="00992359" w:rsidRPr="007B2A26" w:rsidRDefault="00992359">
            <w:pPr>
              <w:pStyle w:val="ConsPlusNormal"/>
              <w:rPr>
                <w:szCs w:val="24"/>
              </w:rPr>
            </w:pPr>
          </w:p>
        </w:tc>
        <w:tc>
          <w:tcPr>
            <w:tcW w:w="4365" w:type="dxa"/>
            <w:tcBorders>
              <w:top w:val="single" w:sz="4" w:space="0" w:color="auto"/>
              <w:left w:val="nil"/>
              <w:bottom w:val="nil"/>
              <w:right w:val="nil"/>
            </w:tcBorders>
          </w:tcPr>
          <w:p w:rsidR="00992359" w:rsidRPr="007B2A26" w:rsidRDefault="00992359">
            <w:pPr>
              <w:pStyle w:val="ConsPlusNormal"/>
              <w:rPr>
                <w:szCs w:val="24"/>
              </w:rPr>
            </w:pPr>
          </w:p>
        </w:tc>
      </w:tr>
      <w:tr w:rsidR="007B2A26" w:rsidRPr="007B2A26">
        <w:tc>
          <w:tcPr>
            <w:tcW w:w="4361" w:type="dxa"/>
            <w:tcBorders>
              <w:top w:val="nil"/>
              <w:left w:val="nil"/>
              <w:bottom w:val="nil"/>
              <w:right w:val="nil"/>
            </w:tcBorders>
          </w:tcPr>
          <w:p w:rsidR="00992359" w:rsidRPr="007B2A26" w:rsidRDefault="00553F82">
            <w:pPr>
              <w:pStyle w:val="ConsPlusNormal"/>
              <w:jc w:val="both"/>
              <w:rPr>
                <w:szCs w:val="24"/>
              </w:rPr>
            </w:pPr>
            <w:r w:rsidRPr="007B2A26">
              <w:rPr>
                <w:szCs w:val="24"/>
              </w:rPr>
              <w:t>"__" ___________ 20__ г.</w:t>
            </w:r>
          </w:p>
        </w:tc>
        <w:tc>
          <w:tcPr>
            <w:tcW w:w="340" w:type="dxa"/>
            <w:tcBorders>
              <w:top w:val="nil"/>
              <w:left w:val="nil"/>
              <w:bottom w:val="nil"/>
              <w:right w:val="nil"/>
            </w:tcBorders>
          </w:tcPr>
          <w:p w:rsidR="00992359" w:rsidRPr="007B2A26" w:rsidRDefault="00992359">
            <w:pPr>
              <w:pStyle w:val="ConsPlusNormal"/>
              <w:rPr>
                <w:szCs w:val="24"/>
              </w:rPr>
            </w:pPr>
          </w:p>
        </w:tc>
        <w:tc>
          <w:tcPr>
            <w:tcW w:w="4365" w:type="dxa"/>
            <w:tcBorders>
              <w:top w:val="nil"/>
              <w:left w:val="nil"/>
              <w:bottom w:val="nil"/>
              <w:right w:val="nil"/>
            </w:tcBorders>
          </w:tcPr>
          <w:p w:rsidR="00992359" w:rsidRPr="007B2A26" w:rsidRDefault="00553F82">
            <w:pPr>
              <w:pStyle w:val="ConsPlusNormal"/>
              <w:jc w:val="both"/>
              <w:rPr>
                <w:szCs w:val="24"/>
              </w:rPr>
            </w:pPr>
            <w:r w:rsidRPr="007B2A26">
              <w:rPr>
                <w:szCs w:val="24"/>
              </w:rPr>
              <w:t>"__" ___________ 20__ г.</w:t>
            </w:r>
          </w:p>
        </w:tc>
      </w:tr>
    </w:tbl>
    <w:p w:rsidR="00992359" w:rsidRPr="007B2A26" w:rsidRDefault="00992359">
      <w:pPr>
        <w:pStyle w:val="ConsPlusNormal"/>
        <w:jc w:val="right"/>
        <w:rPr>
          <w:szCs w:val="24"/>
        </w:rPr>
      </w:pPr>
    </w:p>
    <w:sectPr w:rsidR="00992359" w:rsidRPr="007B2A26">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992359"/>
    <w:rsid w:val="00073C8C"/>
    <w:rsid w:val="000A56E6"/>
    <w:rsid w:val="0046363B"/>
    <w:rsid w:val="00553F82"/>
    <w:rsid w:val="006D5ECA"/>
    <w:rsid w:val="007B2A26"/>
    <w:rsid w:val="007D0666"/>
    <w:rsid w:val="008370C7"/>
    <w:rsid w:val="0088589C"/>
    <w:rsid w:val="008D5871"/>
    <w:rsid w:val="00992359"/>
    <w:rsid w:val="00A6624F"/>
    <w:rsid w:val="00BB0605"/>
    <w:rsid w:val="00BF5D84"/>
    <w:rsid w:val="00CA4484"/>
    <w:rsid w:val="00D01E0E"/>
    <w:rsid w:val="00D65DCC"/>
    <w:rsid w:val="00E47787"/>
    <w:rsid w:val="00F2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character" w:styleId="a3">
    <w:name w:val="Hyperlink"/>
    <w:basedOn w:val="a0"/>
    <w:uiPriority w:val="99"/>
    <w:unhideWhenUsed/>
    <w:rsid w:val="0088589C"/>
    <w:rPr>
      <w:color w:val="0000FF" w:themeColor="hyperlink"/>
      <w:u w:val="single"/>
    </w:rPr>
  </w:style>
  <w:style w:type="paragraph" w:styleId="a4">
    <w:name w:val="Balloon Text"/>
    <w:basedOn w:val="a"/>
    <w:link w:val="a5"/>
    <w:uiPriority w:val="99"/>
    <w:semiHidden/>
    <w:unhideWhenUsed/>
    <w:rsid w:val="000A56E6"/>
    <w:rPr>
      <w:rFonts w:ascii="Tahoma" w:hAnsi="Tahoma" w:cs="Tahoma"/>
      <w:sz w:val="16"/>
      <w:szCs w:val="16"/>
    </w:rPr>
  </w:style>
  <w:style w:type="character" w:customStyle="1" w:styleId="a5">
    <w:name w:val="Текст выноски Знак"/>
    <w:basedOn w:val="a0"/>
    <w:link w:val="a4"/>
    <w:uiPriority w:val="99"/>
    <w:semiHidden/>
    <w:rsid w:val="000A5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3496&amp;date=20.03.2025&amp;dst=100013&amp;field=134" TargetMode="External"/><Relationship Id="rId13" Type="http://schemas.openxmlformats.org/officeDocument/2006/relationships/hyperlink" Target="https://login.consultant.ru/link/?req=doc&amp;base=LAW&amp;n=353496&amp;date=20.03.2025&amp;dst=100013&amp;field=134" TargetMode="External"/><Relationship Id="rId18" Type="http://schemas.openxmlformats.org/officeDocument/2006/relationships/hyperlink" Target="https://login.consultant.ru/link/?req=doc&amp;base=LAW&amp;n=470921&amp;date=20.03.2025&amp;dst=100011&amp;field=13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79640&amp;date=20.03.2025" TargetMode="External"/><Relationship Id="rId7" Type="http://schemas.openxmlformats.org/officeDocument/2006/relationships/hyperlink" Target="https://login.consultant.ru/link/?req=doc&amp;base=LAW&amp;n=463212&amp;date=20.03.2025&amp;dst=100013&amp;field=134" TargetMode="External"/><Relationship Id="rId12" Type="http://schemas.openxmlformats.org/officeDocument/2006/relationships/hyperlink" Target="https://login.consultant.ru/link/?req=doc&amp;base=LAW&amp;n=463212&amp;date=20.03.2025&amp;dst=100013&amp;field=134" TargetMode="External"/><Relationship Id="rId17" Type="http://schemas.openxmlformats.org/officeDocument/2006/relationships/hyperlink" Target="https://login.consultant.ru/link/?req=doc&amp;base=LAW&amp;n=353496&amp;date=20.03.2025&amp;dst=100013&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353496&amp;date=20.03.2025&amp;dst=100013&amp;field=134" TargetMode="External"/><Relationship Id="rId20" Type="http://schemas.openxmlformats.org/officeDocument/2006/relationships/hyperlink" Target="https://login.consultant.ru/link/?req=doc&amp;base=LAW&amp;n=463212&amp;date=20.03.2025&amp;dst=100013&amp;field=13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66154&amp;date=20.03.2025" TargetMode="External"/><Relationship Id="rId11" Type="http://schemas.openxmlformats.org/officeDocument/2006/relationships/hyperlink" Target="https://login.consultant.ru/link/?req=doc&amp;base=LAW&amp;n=479640&amp;date=20.03.202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53496&amp;date=20.03.2025&amp;dst=100013&amp;field=134" TargetMode="External"/><Relationship Id="rId23" Type="http://schemas.openxmlformats.org/officeDocument/2006/relationships/fontTable" Target="fontTable.xml"/><Relationship Id="rId10" Type="http://schemas.openxmlformats.org/officeDocument/2006/relationships/hyperlink" Target="https://login.consultant.ru/link/?req=doc&amp;base=LAW&amp;n=353496&amp;date=20.03.2025&amp;dst=100013&amp;field=134" TargetMode="External"/><Relationship Id="rId19" Type="http://schemas.openxmlformats.org/officeDocument/2006/relationships/hyperlink" Target="https://login.consultant.ru/link/?req=doc&amp;base=LAW&amp;n=479640&amp;date=20.03.2025" TargetMode="External"/><Relationship Id="rId4" Type="http://schemas.openxmlformats.org/officeDocument/2006/relationships/settings" Target="settings.xml"/><Relationship Id="rId9" Type="http://schemas.openxmlformats.org/officeDocument/2006/relationships/hyperlink" Target="https://login.consultant.ru/link/?req=doc&amp;base=LAW&amp;n=353496&amp;date=20.03.2025&amp;dst=100013&amp;field=134" TargetMode="External"/><Relationship Id="rId14" Type="http://schemas.openxmlformats.org/officeDocument/2006/relationships/hyperlink" Target="https://login.consultant.ru/link/?req=doc&amp;base=LAW&amp;n=470921&amp;date=20.03.2025&amp;dst=100011&amp;field=134" TargetMode="External"/><Relationship Id="rId22" Type="http://schemas.openxmlformats.org/officeDocument/2006/relationships/hyperlink" Target="mailto:dogovor@bskvodokan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DF17D-8C55-4E3C-B34A-F39C528C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8640</Words>
  <Characters>49254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29.07.2013 N 645
(ред. от 28.11.2023)
"Об утверждении типовых договоров в области холодного водоснабжения и водоотведения"</vt:lpstr>
    </vt:vector>
  </TitlesOfParts>
  <Company>КонсультантПлюс Версия 4024.00.50</Company>
  <LinksUpToDate>false</LinksUpToDate>
  <CharactersWithSpaces>57779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29.07.2013 N 645
(ред. от 28.11.2023)
"Об утверждении типовых договоров в области холодного водоснабжения и водоотведения"</dc:title>
  <cp:lastModifiedBy>Тайдакова Наталья Владимировна</cp:lastModifiedBy>
  <cp:revision>17</cp:revision>
  <cp:lastPrinted>2025-03-21T04:13:00Z</cp:lastPrinted>
  <dcterms:created xsi:type="dcterms:W3CDTF">2025-03-20T06:54:00Z</dcterms:created>
  <dcterms:modified xsi:type="dcterms:W3CDTF">2025-03-21T04:45:00Z</dcterms:modified>
</cp:coreProperties>
</file>